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3544"/>
        <w:gridCol w:w="6095"/>
      </w:tblGrid>
      <w:tr w:rsidR="00EF1E5B" w:rsidRPr="00EF1E5B" w:rsidTr="007B0E6E">
        <w:trPr>
          <w:trHeight w:val="1515"/>
        </w:trPr>
        <w:tc>
          <w:tcPr>
            <w:tcW w:w="3544" w:type="dxa"/>
          </w:tcPr>
          <w:p w:rsidR="00EF1E5B" w:rsidRPr="00EF1E5B" w:rsidRDefault="00EF1E5B" w:rsidP="00EF1E5B">
            <w:pPr>
              <w:spacing w:after="0" w:line="340" w:lineRule="exact"/>
              <w:jc w:val="center"/>
              <w:rPr>
                <w:rFonts w:ascii="Times New Roman" w:hAnsi="Times New Roman" w:cs="Times New Roman"/>
                <w:b/>
                <w:bCs/>
                <w:color w:val="000000"/>
                <w:sz w:val="28"/>
                <w:szCs w:val="28"/>
              </w:rPr>
            </w:pPr>
            <w:r w:rsidRPr="00EF1E5B">
              <w:rPr>
                <w:rFonts w:ascii="Times New Roman" w:hAnsi="Times New Roman" w:cs="Times New Roman"/>
                <w:b/>
                <w:bCs/>
                <w:color w:val="000000"/>
                <w:sz w:val="28"/>
                <w:szCs w:val="28"/>
              </w:rPr>
              <w:t>UỶ BAN NHÂN DÂN</w:t>
            </w:r>
          </w:p>
          <w:p w:rsidR="00EF1E5B" w:rsidRPr="00EF1E5B" w:rsidRDefault="00EF1E5B" w:rsidP="00EF1E5B">
            <w:pPr>
              <w:spacing w:after="0" w:line="340" w:lineRule="exact"/>
              <w:jc w:val="center"/>
              <w:rPr>
                <w:rFonts w:ascii="Times New Roman" w:hAnsi="Times New Roman" w:cs="Times New Roman"/>
                <w:b/>
                <w:bCs/>
                <w:color w:val="000000"/>
                <w:sz w:val="28"/>
                <w:szCs w:val="28"/>
              </w:rPr>
            </w:pPr>
            <w:r w:rsidRPr="00EF1E5B">
              <w:rPr>
                <w:rFonts w:ascii="Times New Roman" w:hAnsi="Times New Roman" w:cs="Times New Roman"/>
                <w:b/>
                <w:bCs/>
                <w:color w:val="000000"/>
                <w:sz w:val="28"/>
                <w:szCs w:val="28"/>
              </w:rPr>
              <w:t>PHƯỜNG BẮC SƠN</w:t>
            </w:r>
          </w:p>
          <w:p w:rsidR="00EF1E5B" w:rsidRPr="00EF1E5B" w:rsidRDefault="00EF1E5B" w:rsidP="00EF1E5B">
            <w:pPr>
              <w:spacing w:after="0" w:line="340" w:lineRule="exact"/>
              <w:jc w:val="center"/>
              <w:rPr>
                <w:rFonts w:ascii="Times New Roman" w:hAnsi="Times New Roman" w:cs="Times New Roman"/>
                <w:color w:val="000000"/>
                <w:sz w:val="28"/>
                <w:szCs w:val="28"/>
              </w:rPr>
            </w:pPr>
            <w:r w:rsidRPr="00EF1E5B">
              <w:rPr>
                <w:rFonts w:ascii="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6208B28D" wp14:editId="02B6B52D">
                      <wp:simplePos x="0" y="0"/>
                      <wp:positionH relativeFrom="column">
                        <wp:posOffset>619125</wp:posOffset>
                      </wp:positionH>
                      <wp:positionV relativeFrom="paragraph">
                        <wp:posOffset>10160</wp:posOffset>
                      </wp:positionV>
                      <wp:extent cx="800100" cy="0"/>
                      <wp:effectExtent l="5715" t="13335" r="1333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8pt" to="11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iAUFBtkAAAAGAQAADwAAAGRycy9kb3ducmV2LnhtbEyOwU7DMBBE70j8&#10;g7VIXCrqkIpCQ5wKAblxoYC4buNtEhGv09htQ7++Cxc4vp3R7MuXo+vUnobQejZwPU1AEVfetlwb&#10;eH8rr+5AhYhssfNMBr4pwLI4P8sxs/7Ar7RfxVrJCIcMDTQx9pnWoWrIYZj6nliyjR8cRsGh1nbA&#10;g4y7TqdJMtcOW5YPDfb02FD1tdo5A6H8oG15nFST5HNWe0q3Ty/PaMzlxfhwDyrSGP/K8KMv6lCI&#10;09rv2AbVGVjc3khT7nNQEqfpTHj9y7rI9X/94gQAAP//AwBQSwECLQAUAAYACAAAACEAtoM4kv4A&#10;AADhAQAAEwAAAAAAAAAAAAAAAAAAAAAAW0NvbnRlbnRfVHlwZXNdLnhtbFBLAQItABQABgAIAAAA&#10;IQA4/SH/1gAAAJQBAAALAAAAAAAAAAAAAAAAAC8BAABfcmVscy8ucmVsc1BLAQItABQABgAIAAAA&#10;IQA0lPlNGwIAADUEAAAOAAAAAAAAAAAAAAAAAC4CAABkcnMvZTJvRG9jLnhtbFBLAQItABQABgAI&#10;AAAAIQCIBQUG2QAAAAYBAAAPAAAAAAAAAAAAAAAAAHUEAABkcnMvZG93bnJldi54bWxQSwUGAAAA&#10;AAQABADzAAAAewUAAAAA&#10;"/>
                  </w:pict>
                </mc:Fallback>
              </mc:AlternateContent>
            </w:r>
          </w:p>
          <w:p w:rsidR="00EF1E5B" w:rsidRPr="00EF1E5B" w:rsidRDefault="00EF1E5B" w:rsidP="00EF1E5B">
            <w:pPr>
              <w:spacing w:after="0" w:line="340" w:lineRule="exact"/>
              <w:jc w:val="center"/>
              <w:rPr>
                <w:rFonts w:ascii="Times New Roman" w:hAnsi="Times New Roman" w:cs="Times New Roman"/>
                <w:color w:val="000000"/>
                <w:sz w:val="28"/>
                <w:szCs w:val="28"/>
              </w:rPr>
            </w:pPr>
            <w:r w:rsidRPr="00EF1E5B">
              <w:rPr>
                <w:rFonts w:ascii="Times New Roman" w:hAnsi="Times New Roman" w:cs="Times New Roman"/>
                <w:color w:val="000000"/>
                <w:sz w:val="28"/>
                <w:szCs w:val="28"/>
              </w:rPr>
              <w:t>Số: 07/KH-UBND</w:t>
            </w:r>
          </w:p>
        </w:tc>
        <w:tc>
          <w:tcPr>
            <w:tcW w:w="6095" w:type="dxa"/>
          </w:tcPr>
          <w:p w:rsidR="00EF1E5B" w:rsidRPr="00EF1E5B" w:rsidRDefault="00EF1E5B" w:rsidP="00EF1E5B">
            <w:pPr>
              <w:pStyle w:val="Heading1"/>
              <w:spacing w:line="340" w:lineRule="exact"/>
              <w:jc w:val="center"/>
              <w:rPr>
                <w:rFonts w:ascii="Times New Roman" w:hAnsi="Times New Roman"/>
                <w:b/>
                <w:bCs/>
                <w:color w:val="000000"/>
                <w:szCs w:val="28"/>
              </w:rPr>
            </w:pPr>
            <w:r w:rsidRPr="00EF1E5B">
              <w:rPr>
                <w:rFonts w:ascii="Times New Roman" w:hAnsi="Times New Roman"/>
                <w:b/>
                <w:bCs/>
                <w:color w:val="000000"/>
                <w:szCs w:val="28"/>
              </w:rPr>
              <w:t xml:space="preserve">CỘNG HOÀ XÃ HỘI CHỦ NGHĨA VIỆT </w:t>
            </w:r>
            <w:smartTag w:uri="urn:schemas-microsoft-com:office:smarttags" w:element="place">
              <w:smartTag w:uri="urn:schemas-microsoft-com:office:smarttags" w:element="country-region">
                <w:r w:rsidRPr="00EF1E5B">
                  <w:rPr>
                    <w:rFonts w:ascii="Times New Roman" w:hAnsi="Times New Roman"/>
                    <w:b/>
                    <w:bCs/>
                    <w:color w:val="000000"/>
                    <w:szCs w:val="28"/>
                  </w:rPr>
                  <w:t>NAM</w:t>
                </w:r>
              </w:smartTag>
            </w:smartTag>
          </w:p>
          <w:p w:rsidR="00EF1E5B" w:rsidRPr="00EF1E5B" w:rsidRDefault="00EF1E5B" w:rsidP="00EF1E5B">
            <w:pPr>
              <w:spacing w:after="0" w:line="340" w:lineRule="exact"/>
              <w:jc w:val="center"/>
              <w:rPr>
                <w:rFonts w:ascii="Times New Roman" w:hAnsi="Times New Roman" w:cs="Times New Roman"/>
                <w:b/>
                <w:bCs/>
                <w:color w:val="000000"/>
                <w:sz w:val="28"/>
                <w:szCs w:val="28"/>
              </w:rPr>
            </w:pPr>
            <w:r w:rsidRPr="00EF1E5B">
              <w:rPr>
                <w:rFonts w:ascii="Times New Roman" w:hAnsi="Times New Roman" w:cs="Times New Roman"/>
                <w:b/>
                <w:bCs/>
                <w:color w:val="000000"/>
                <w:sz w:val="28"/>
                <w:szCs w:val="28"/>
              </w:rPr>
              <w:t>Độc lập - Tự do - Hạnh phúc</w:t>
            </w:r>
          </w:p>
          <w:p w:rsidR="00EF1E5B" w:rsidRPr="00EF1E5B" w:rsidRDefault="00EF1E5B" w:rsidP="00EF1E5B">
            <w:pPr>
              <w:spacing w:after="0" w:line="340" w:lineRule="exact"/>
              <w:ind w:left="1152"/>
              <w:rPr>
                <w:rFonts w:ascii="Times New Roman" w:hAnsi="Times New Roman" w:cs="Times New Roman"/>
                <w:i/>
                <w:iCs/>
                <w:color w:val="000000"/>
                <w:sz w:val="28"/>
                <w:szCs w:val="28"/>
              </w:rPr>
            </w:pPr>
            <w:r w:rsidRPr="00EF1E5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512CAE" wp14:editId="632BE4EE">
                      <wp:simplePos x="0" y="0"/>
                      <wp:positionH relativeFrom="column">
                        <wp:posOffset>788670</wp:posOffset>
                      </wp:positionH>
                      <wp:positionV relativeFrom="paragraph">
                        <wp:posOffset>10160</wp:posOffset>
                      </wp:positionV>
                      <wp:extent cx="2171700" cy="0"/>
                      <wp:effectExtent l="6350"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8pt" to="23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JKlA92QAAAAcBAAAPAAAAZHJzL2Rvd25yZXYueG1sTI7BTsMwEETv&#10;SPyDtUhcKuoQqgiFOFVVyI0LpRXXbbwkEfE6jd028PUsXOC2TzOafcVycr060Rg6zwZu5wko4trb&#10;jhsD29fq5h5UiMgWe89k4JMCLMvLiwJz68/8QqdNbJSMcMjRQBvjkGsd6pYchrkfiCV796PDKDg2&#10;2o54lnHX6zRJMu2wY/nQ4kDrluqPzdEZCNWODtXXrJ4lb3eNp/Tw+PyExlxfTasHUJGm+FeGH31R&#10;h1Kc9v7INqheOF2kUpUjAyX5IsuE97+sy0L/9y+/AQAA//8DAFBLAQItABQABgAIAAAAIQC2gziS&#10;/gAAAOEBAAATAAAAAAAAAAAAAAAAAAAAAABbQ29udGVudF9UeXBlc10ueG1sUEsBAi0AFAAGAAgA&#10;AAAhADj9If/WAAAAlAEAAAsAAAAAAAAAAAAAAAAALwEAAF9yZWxzLy5yZWxzUEsBAi0AFAAGAAgA&#10;AAAhAEeQ0xMdAgAANgQAAA4AAAAAAAAAAAAAAAAALgIAAGRycy9lMm9Eb2MueG1sUEsBAi0AFAAG&#10;AAgAAAAhAIkqUD3ZAAAABwEAAA8AAAAAAAAAAAAAAAAAdwQAAGRycy9kb3ducmV2LnhtbFBLBQYA&#10;AAAABAAEAPMAAAB9BQAAAAA=&#10;"/>
                  </w:pict>
                </mc:Fallback>
              </mc:AlternateContent>
            </w:r>
          </w:p>
          <w:p w:rsidR="00EF1E5B" w:rsidRPr="00EF1E5B" w:rsidRDefault="00EF1E5B" w:rsidP="00EF1E5B">
            <w:pPr>
              <w:pStyle w:val="Heading2"/>
              <w:spacing w:line="340" w:lineRule="exact"/>
              <w:ind w:left="0"/>
              <w:rPr>
                <w:rFonts w:ascii="Times New Roman" w:hAnsi="Times New Roman"/>
                <w:color w:val="000000"/>
                <w:szCs w:val="28"/>
              </w:rPr>
            </w:pPr>
            <w:r w:rsidRPr="00EF1E5B">
              <w:rPr>
                <w:rFonts w:ascii="Times New Roman" w:hAnsi="Times New Roman"/>
                <w:color w:val="000000"/>
                <w:szCs w:val="28"/>
              </w:rPr>
              <w:t xml:space="preserve">                Bắc Sơn, ngày  17  tháng 02 năm 2023</w:t>
            </w:r>
          </w:p>
        </w:tc>
      </w:tr>
    </w:tbl>
    <w:p w:rsidR="00EF1E5B" w:rsidRPr="00EF1E5B" w:rsidRDefault="00EF1E5B" w:rsidP="00EF1E5B">
      <w:pPr>
        <w:pStyle w:val="Heading1"/>
        <w:spacing w:line="340" w:lineRule="exact"/>
        <w:jc w:val="center"/>
        <w:rPr>
          <w:rFonts w:ascii="Times New Roman" w:hAnsi="Times New Roman"/>
          <w:b/>
          <w:bCs/>
          <w:color w:val="000000"/>
          <w:szCs w:val="28"/>
        </w:rPr>
      </w:pPr>
    </w:p>
    <w:p w:rsidR="00EF1E5B" w:rsidRPr="00EF1E5B" w:rsidRDefault="00EF1E5B" w:rsidP="00EF1E5B">
      <w:pPr>
        <w:pStyle w:val="Heading1"/>
        <w:spacing w:line="340" w:lineRule="exact"/>
        <w:jc w:val="center"/>
        <w:rPr>
          <w:rFonts w:ascii="Times New Roman" w:hAnsi="Times New Roman"/>
          <w:b/>
          <w:bCs/>
          <w:color w:val="000000"/>
          <w:szCs w:val="28"/>
        </w:rPr>
      </w:pPr>
    </w:p>
    <w:p w:rsidR="00EF1E5B" w:rsidRPr="00EF1E5B" w:rsidRDefault="00EF1E5B" w:rsidP="00EF1E5B">
      <w:pPr>
        <w:pStyle w:val="Heading1"/>
        <w:spacing w:line="340" w:lineRule="exact"/>
        <w:jc w:val="center"/>
        <w:rPr>
          <w:rFonts w:ascii="Times New Roman" w:hAnsi="Times New Roman"/>
          <w:b/>
          <w:bCs/>
          <w:color w:val="000000"/>
          <w:szCs w:val="28"/>
        </w:rPr>
      </w:pPr>
      <w:r w:rsidRPr="00EF1E5B">
        <w:rPr>
          <w:rFonts w:ascii="Times New Roman" w:hAnsi="Times New Roman"/>
          <w:b/>
          <w:bCs/>
          <w:color w:val="000000"/>
          <w:szCs w:val="28"/>
        </w:rPr>
        <w:t>KẾ HOẠCH</w:t>
      </w:r>
    </w:p>
    <w:p w:rsidR="00EF1E5B" w:rsidRPr="00EF1E5B" w:rsidRDefault="00EF1E5B" w:rsidP="00EF1E5B">
      <w:pPr>
        <w:pStyle w:val="Heading1"/>
        <w:spacing w:line="340" w:lineRule="exact"/>
        <w:jc w:val="center"/>
        <w:rPr>
          <w:rFonts w:ascii="Times New Roman" w:hAnsi="Times New Roman"/>
          <w:b/>
          <w:bCs/>
          <w:color w:val="000000"/>
          <w:szCs w:val="28"/>
        </w:rPr>
      </w:pPr>
      <w:r w:rsidRPr="00EF1E5B">
        <w:rPr>
          <w:rFonts w:ascii="Times New Roman" w:hAnsi="Times New Roman"/>
          <w:b/>
          <w:bCs/>
          <w:color w:val="000000"/>
          <w:szCs w:val="28"/>
        </w:rPr>
        <w:t>Tổ chức lấy ý kiến Nhân dân đối với dự thảo Luật Đất đai (sửa đổi)</w:t>
      </w:r>
    </w:p>
    <w:p w:rsidR="00EF1E5B" w:rsidRPr="00EF1E5B" w:rsidRDefault="00EF1E5B" w:rsidP="00EF1E5B">
      <w:pPr>
        <w:ind w:firstLine="720"/>
        <w:rPr>
          <w:rFonts w:ascii="Times New Roman" w:hAnsi="Times New Roman" w:cs="Times New Roman"/>
          <w:b/>
          <w:bCs/>
          <w:sz w:val="28"/>
          <w:szCs w:val="28"/>
        </w:rPr>
      </w:pPr>
      <w:r w:rsidRPr="00EF1E5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885591F" wp14:editId="6EB8C7A9">
                <wp:simplePos x="0" y="0"/>
                <wp:positionH relativeFrom="column">
                  <wp:posOffset>2326005</wp:posOffset>
                </wp:positionH>
                <wp:positionV relativeFrom="paragraph">
                  <wp:posOffset>41275</wp:posOffset>
                </wp:positionV>
                <wp:extent cx="1257300" cy="0"/>
                <wp:effectExtent l="15240"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3.25pt" to="2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UKIwIAAEEEAAAOAAAAZHJzL2Uyb0RvYy54bWysU02P2jAQvVfqf7ByhyQsC2xEWFUJ9LJt&#10;kdj2bmyHWHU8lm0IqOp/79h8tLSXqmoOju0ZP7958zx/PnaKHIR1EnSZ5MMsIUIz4FLvyuTz62ow&#10;S4jzVHOqQIsyOQmXPC/evpn3phAjaEFxYQmCaFf0pkxa702Rpo61oqNuCEZoDDZgO+pxaXcpt7RH&#10;9E6loyybpD1Ybiww4Rzu1udgsoj4TSOY/9Q0TniiygS5+TjaOG7DmC7mtNhZalrJLjToP7DoqNR4&#10;6Q2qpp6SvZV/QHWSWXDQ+CGDLoWmkUzEGrCaPPutmk1LjYi1oDjO3GRy/w+WfTysLZEce5cQTTts&#10;0cZbKnetJxVojQKCJXnQqTeuwPRKr22olB31xrwA++qIhqqleici39eTQZB4Ir07EhbO4G3b/gNw&#10;zKF7D1G0Y2M70ihpvoSDARyFIcfYpdOtS+LoCcPNfPQ4fciwmewaS2kRIMJBY51/L6AjYVImSuog&#10;IC3o4cV5LAJTrylhW8NKKhVNoDTpA/gUoUPIgZI8ROPC7raVsuRAg4/iFyRBtLs0C3vNI1orKF9e&#10;5p5KdZ5jvtIBD2tBPpfZ2SjfnrKn5Ww5Gw/Go8lyMM7qevBuVY0Hk1U+fawf6qqq8++BWj4uWsm5&#10;0IHd1bT5+O9McXk+Z7vdbHvTIb1HjyUi2es/ko5tDZ08e2IL/LS2QY3QYfRpTL68qfAQfl3HrJ8v&#10;f/EDAAD//wMAUEsDBBQABgAIAAAAIQDJ6qG12wAAAAcBAAAPAAAAZHJzL2Rvd25yZXYueG1sTI5N&#10;S8NAFEX3gv9heII7O4k1o8RMivgBggSx7aa718wzCWbehMw0jf/esRtdHu7l3lOsZtuLiUbfOdaQ&#10;LhIQxLUzHTcatpuXqzsQPiAb7B2Thm/ysCrPzwrMjTvyB03r0Ig4wj5HDW0IQy6lr1uy6BduII7Z&#10;pxsthohjI82Ixzhue3mdJEpa7Dg+tDjQY0v11/pgNUxpxe+vzzv39IZVk6WV2dW3QevLi/nhHkSg&#10;OfyV4Vc/qkMZnfbuwMaLXsNSqWWsalAZiJhn6iby/sSyLOR///IHAAD//wMAUEsBAi0AFAAGAAgA&#10;AAAhALaDOJL+AAAA4QEAABMAAAAAAAAAAAAAAAAAAAAAAFtDb250ZW50X1R5cGVzXS54bWxQSwEC&#10;LQAUAAYACAAAACEAOP0h/9YAAACUAQAACwAAAAAAAAAAAAAAAAAvAQAAX3JlbHMvLnJlbHNQSwEC&#10;LQAUAAYACAAAACEAg1U1CiMCAABBBAAADgAAAAAAAAAAAAAAAAAuAgAAZHJzL2Uyb0RvYy54bWxQ&#10;SwECLQAUAAYACAAAACEAyeqhtdsAAAAHAQAADwAAAAAAAAAAAAAAAAB9BAAAZHJzL2Rvd25yZXYu&#10;eG1sUEsFBgAAAAAEAAQA8wAAAIUFAAAAAA==&#10;" strokeweight="1pt"/>
            </w:pict>
          </mc:Fallback>
        </mc:AlternateContent>
      </w:r>
    </w:p>
    <w:p w:rsidR="00EF1E5B" w:rsidRPr="00EF1E5B" w:rsidRDefault="00EF1E5B" w:rsidP="00EF1E5B">
      <w:pPr>
        <w:spacing w:before="240" w:after="22" w:line="240" w:lineRule="atLeast"/>
        <w:ind w:firstLine="720"/>
        <w:jc w:val="both"/>
        <w:rPr>
          <w:rFonts w:ascii="Times New Roman" w:hAnsi="Times New Roman" w:cs="Times New Roman"/>
          <w:color w:val="000000"/>
          <w:sz w:val="28"/>
          <w:szCs w:val="28"/>
        </w:rPr>
      </w:pPr>
      <w:r w:rsidRPr="00EF1E5B">
        <w:rPr>
          <w:rFonts w:ascii="Times New Roman" w:hAnsi="Times New Roman" w:cs="Times New Roman"/>
          <w:sz w:val="28"/>
          <w:szCs w:val="28"/>
        </w:rPr>
        <w:t>Thực hiện Nghị quyết số 671/NQ-UBTVQH15 ngày 23/12/2022 của Ủy ban Thường vụ Quốc hội, Nghị quyết số 170/NQ-CP ngày 31/12/2022 của Chính phủ và Kế hoạch số 12/KH-UBND ngày 31/01/2023 của UBND thành phố Tam Điệp về ban hành Kế hoạch tổ chức lấy ý kiến Nhân dân đối với dự thảo Luật Đất đai (sửa đổi); UBND phường ban hành Kế hoạch thực hiện với các nội dung như sau:</w:t>
      </w:r>
    </w:p>
    <w:p w:rsidR="00EF1E5B" w:rsidRPr="00EF1E5B" w:rsidRDefault="00EF1E5B" w:rsidP="00EF1E5B">
      <w:pPr>
        <w:spacing w:before="120" w:after="22" w:line="24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t xml:space="preserve">I. MỤC ĐÍCH, YÊU CẦU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b/>
          <w:bCs/>
          <w:sz w:val="28"/>
          <w:szCs w:val="28"/>
        </w:rPr>
        <w:t>1. Mục đích</w:t>
      </w:r>
      <w:r w:rsidRPr="00EF1E5B">
        <w:rPr>
          <w:rFonts w:ascii="Times New Roman" w:hAnsi="Times New Roman" w:cs="Times New Roman"/>
          <w:sz w:val="28"/>
          <w:szCs w:val="28"/>
        </w:rPr>
        <w:t xml:space="preserve">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a) Triển khai thực hiện Nghị quyết số 671/NQ-UBTVQH15 ngày 23/12/2022 của Ủy ban thường vụ Quốc hội về việc tổ chức lấy ý kiến Nhân dân đối với dự thảo Luật Đất đai (sửa đổi), Nghị quyết số 170/NQ-CP ngày 31/12/2022 của Chính phủ và Kế hoạch số 12/KH-UBND ngày 31/01/2023 của UBND thành phố về ban hành Kế hoạch tổ chức lấy ý kiến Nhân dân đối với dự thảo Luật Đất đai (sửa đổi);</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 b) Huy động trí tuệ, tâm huyết của nhân dân trong toàn tỉnh nhằm hoàn thiện Dự án Luật Đất đai (sửa đổi) bảo đảm chất lượng, khoa học, khả thi, đồng bộ, hiệu quả; phản ánh ý chí, nguyện vọng, vì lợi ích nhân dân và tạo không gian, nguồn lực cho sự phát triển của địa phương. </w:t>
      </w:r>
    </w:p>
    <w:p w:rsidR="00EF1E5B" w:rsidRPr="00EF1E5B" w:rsidRDefault="00EF1E5B" w:rsidP="00EF1E5B">
      <w:pPr>
        <w:spacing w:before="120" w:after="22" w:line="24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t xml:space="preserve">2. Yêu cầu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Việc tổ chức lấy ý kiến Nhân dân về dự thảo Luật Đất đai (sửa đổi) phải đảm bảo các yêu cầu sau: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a) Bảo đảm thực hiện đúng mục đích, yêu cầu, đối tượng, nội dung, hình thức lấy ý kiến theo Nghị quyết số 671/NQ-UBTVQH15 ngày 23/12/2022 của Ủy ban thường vụ Quốc hội, Nghị quyết số 170/NQ-CP ngày 31/12/2022 của Chính phủ và Kế hoạch số 13/KH-UBND ngày 19/01/2023 của UBND tỉnh;</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 b) Việc tổ chức lấy ý kiến về dự thảo Luật Đất đai (sửa đổi) là nhiệm vụ trọng tâm của các cấp ủy Đảng, chính quyền địa phương và các tổ chức, cá nhân có liên quan. Bảo đảm sự lãnh đạo của các cấp ủy Đảng, sự chỉ đạo chặt chẽ của lãnh đạo địa phương, đề cao trách nhiệm của người đứng đầu cơ quan, tổ chức trong việc lấy ý kiến nhân dân về Dự thảo Luật Đất đai (sửa đổi);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c) Tổ chức thảo luận, lấy ý kiến nhân dân với các hình thức thích hợp, tạo điều kiện thuận lợi để các tầng lớp nhân dân góp ý vào Dự thảo Luật Đất đai (sửa đổi); Việc tổ chức lấy ý kiến nhân dân phải được tiến hành dân chủ, công khai, khoa học, bảo đảm tiến độ, chất lượng, thiết thực và tiết kiệm; Ý kiến đóng góp của nhân dân </w:t>
      </w:r>
      <w:r w:rsidRPr="00EF1E5B">
        <w:rPr>
          <w:rFonts w:ascii="Times New Roman" w:hAnsi="Times New Roman" w:cs="Times New Roman"/>
          <w:sz w:val="28"/>
          <w:szCs w:val="28"/>
        </w:rPr>
        <w:lastRenderedPageBreak/>
        <w:t xml:space="preserve">phải được tập hợp, tổng hợp đầy đủ, chính xác để hoàn thiện Dự thảo Luật Đất đai (sửa đổi);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d) Các cơ quan, đơn vị, tổ chức có trách nhiệm phối hợp chặt chẽ và thực hiện đầy đủ nội dung, đúng tiến độ của Kế hoạch; kịp thời đôn đốc, hướng dẫn và tháo gỡ những khó khăn, vướng mắc trong quá trình tổ chức thực hiện Kế hoạch. Các địa phương, tổ chức, đơn vị, cơ quan truyền thông có trách nhiệm tuyên truyền, vận động cán bộ, nhân dân tham gia đóng góp ý kiến và phản ánh trung thực, kịp thời ý kiến đóng góp. </w:t>
      </w:r>
    </w:p>
    <w:p w:rsidR="00EF1E5B" w:rsidRPr="00EF1E5B" w:rsidRDefault="00EF1E5B" w:rsidP="00EF1E5B">
      <w:pPr>
        <w:spacing w:before="120" w:after="22" w:line="240" w:lineRule="atLeast"/>
        <w:ind w:firstLine="720"/>
        <w:jc w:val="both"/>
        <w:rPr>
          <w:rFonts w:ascii="Times New Roman" w:hAnsi="Times New Roman" w:cs="Times New Roman"/>
          <w:b/>
          <w:bCs/>
          <w:spacing w:val="-8"/>
          <w:sz w:val="28"/>
          <w:szCs w:val="28"/>
        </w:rPr>
      </w:pPr>
      <w:r w:rsidRPr="00EF1E5B">
        <w:rPr>
          <w:rFonts w:ascii="Times New Roman" w:hAnsi="Times New Roman" w:cs="Times New Roman"/>
          <w:b/>
          <w:bCs/>
          <w:spacing w:val="-8"/>
          <w:sz w:val="28"/>
          <w:szCs w:val="28"/>
        </w:rPr>
        <w:t xml:space="preserve">II. ĐỐI TƯỢNG, NỘI DUNG, HÌNH THỨC, THỜI GIAN LẤY Ý KIẾN </w:t>
      </w:r>
    </w:p>
    <w:p w:rsidR="00EF1E5B" w:rsidRPr="00EF1E5B" w:rsidRDefault="00EF1E5B" w:rsidP="00EF1E5B">
      <w:pPr>
        <w:spacing w:before="22" w:after="22" w:line="24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t xml:space="preserve">1. Đối tượng lấy ý kiến </w:t>
      </w:r>
    </w:p>
    <w:p w:rsidR="00EF1E5B" w:rsidRPr="00EF1E5B" w:rsidRDefault="00EF1E5B" w:rsidP="00EF1E5B">
      <w:pPr>
        <w:spacing w:before="22" w:after="22" w:line="240" w:lineRule="atLeast"/>
        <w:ind w:firstLine="720"/>
        <w:jc w:val="both"/>
        <w:rPr>
          <w:rFonts w:ascii="Times New Roman" w:hAnsi="Times New Roman" w:cs="Times New Roman"/>
          <w:i/>
          <w:sz w:val="28"/>
          <w:szCs w:val="28"/>
        </w:rPr>
      </w:pPr>
      <w:r w:rsidRPr="00EF1E5B">
        <w:rPr>
          <w:rFonts w:ascii="Times New Roman" w:hAnsi="Times New Roman" w:cs="Times New Roman"/>
          <w:i/>
          <w:sz w:val="28"/>
          <w:szCs w:val="28"/>
        </w:rPr>
        <w:t xml:space="preserve">Đối tượng lấy ý kiến về dự thảo Luật Đất đai (sửa đổi) bao gồm: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Các tầng lớp Nhân dân trên địa bàn phường;</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 Các cơ quan nhà nước ở địa phương; Ủy ban Mặt trận Tổ quốc Việt Nam thành phố Tam Điệp và các tổ chức chính trị - xã hội thành viên của Mặt trận, tổ chức chính trị xã hội - nghề nghiệp, tổ chức xã hội - nghề nghiệp, tổ chức xã hội;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 Doanh nghiệp, hộ kinh doanh và các tổ chức kinh tế khác;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 Các chuyên gia, các nhà khoa học. </w:t>
      </w:r>
    </w:p>
    <w:p w:rsidR="00EF1E5B" w:rsidRPr="00EF1E5B" w:rsidRDefault="00EF1E5B" w:rsidP="00EF1E5B">
      <w:pPr>
        <w:spacing w:before="120" w:after="22" w:line="24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t xml:space="preserve">2. Nội dung lấy ý kiến: </w:t>
      </w:r>
    </w:p>
    <w:p w:rsidR="00EF1E5B" w:rsidRPr="00EF1E5B" w:rsidRDefault="00EF1E5B" w:rsidP="00EF1E5B">
      <w:pPr>
        <w:spacing w:before="22" w:after="22" w:line="240" w:lineRule="atLeast"/>
        <w:ind w:firstLine="720"/>
        <w:jc w:val="both"/>
        <w:rPr>
          <w:rFonts w:ascii="Times New Roman" w:hAnsi="Times New Roman" w:cs="Times New Roman"/>
          <w:b/>
          <w:i/>
          <w:sz w:val="28"/>
          <w:szCs w:val="28"/>
        </w:rPr>
      </w:pPr>
      <w:r w:rsidRPr="00EF1E5B">
        <w:rPr>
          <w:rFonts w:ascii="Times New Roman" w:hAnsi="Times New Roman" w:cs="Times New Roman"/>
          <w:b/>
          <w:i/>
          <w:sz w:val="28"/>
          <w:szCs w:val="28"/>
        </w:rPr>
        <w:t xml:space="preserve">a) Lấy ý kiến toàn bộ dự thảo Luật Đất đai (sửa đổi) gồm bố cục, nội dung và kỹ thuật trình bày của dự thảo Luật Đất đai (sửa đổi). </w:t>
      </w:r>
    </w:p>
    <w:p w:rsidR="00EF1E5B" w:rsidRPr="00EF1E5B" w:rsidRDefault="00EF1E5B" w:rsidP="00EF1E5B">
      <w:pPr>
        <w:spacing w:before="60" w:after="22" w:line="240" w:lineRule="atLeast"/>
        <w:ind w:firstLine="720"/>
        <w:jc w:val="both"/>
        <w:rPr>
          <w:rFonts w:ascii="Times New Roman" w:hAnsi="Times New Roman" w:cs="Times New Roman"/>
          <w:sz w:val="28"/>
          <w:szCs w:val="28"/>
        </w:rPr>
      </w:pPr>
      <w:r w:rsidRPr="00EF1E5B">
        <w:rPr>
          <w:rFonts w:ascii="Times New Roman" w:hAnsi="Times New Roman" w:cs="Times New Roman"/>
          <w:b/>
          <w:i/>
          <w:sz w:val="28"/>
          <w:szCs w:val="28"/>
        </w:rPr>
        <w:t>b) Lấy ý kiến về một số vấn đề trọng tâm của dự thảo Luật, gồm</w:t>
      </w:r>
      <w:r w:rsidRPr="00EF1E5B">
        <w:rPr>
          <w:rFonts w:ascii="Times New Roman" w:hAnsi="Times New Roman" w:cs="Times New Roman"/>
          <w:sz w:val="28"/>
          <w:szCs w:val="28"/>
        </w:rPr>
        <w:t xml:space="preserve">: (1) Quy hoạch, kế hoạch sử dụng đất; (2) Thu hồi đất và chính sách bồi thường, hỗ trợ, tái định cư; (3) Phát triển quỹ đất; (4) Giao đất, cho thuê đất, chuyển mục đích sử dụng đất; (5) Đăng ký đất đai, cấp giấy chứng nhận và các thủ tục hành chính, dữ liệu, thông tin đất đai; (6) Cơ chế, chính sách tài chính, giá đất; (7) Chế độ quản lý, sử dụng các loại đất; (8) Phân cấp, giám sát, kiểm soát quyền lực; (9) Hộ gia đình sử dụng đất. Chi tiết tại Phụ lục II ban hành kèm theo Kế hoạch này. </w:t>
      </w:r>
    </w:p>
    <w:p w:rsidR="00EF1E5B" w:rsidRPr="00EF1E5B" w:rsidRDefault="00EF1E5B" w:rsidP="00EF1E5B">
      <w:pPr>
        <w:spacing w:before="22" w:after="22" w:line="240" w:lineRule="atLeast"/>
        <w:ind w:firstLine="720"/>
        <w:jc w:val="both"/>
        <w:rPr>
          <w:rFonts w:ascii="Times New Roman" w:hAnsi="Times New Roman" w:cs="Times New Roman"/>
          <w:b/>
          <w:i/>
          <w:spacing w:val="-20"/>
          <w:sz w:val="28"/>
          <w:szCs w:val="28"/>
        </w:rPr>
      </w:pPr>
      <w:r w:rsidRPr="00EF1E5B">
        <w:rPr>
          <w:rFonts w:ascii="Times New Roman" w:hAnsi="Times New Roman" w:cs="Times New Roman"/>
          <w:b/>
          <w:i/>
          <w:sz w:val="28"/>
          <w:szCs w:val="28"/>
        </w:rPr>
        <w:t>c) Các nội dung trọng tâm theo từng nhóm đối tượng lấy ý kiến</w:t>
      </w:r>
      <w:r w:rsidRPr="00EF1E5B">
        <w:rPr>
          <w:rFonts w:ascii="Times New Roman" w:hAnsi="Times New Roman" w:cs="Times New Roman"/>
          <w:b/>
          <w:i/>
          <w:spacing w:val="-20"/>
          <w:sz w:val="28"/>
          <w:szCs w:val="28"/>
        </w:rPr>
        <w:t xml:space="preserve"> như sau: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Các tầng lớp Nhân dân trên địa bàn tỉnh: (1) Các trường hợp thu hồi đất để phát triển kinh tế - xã hội vì lợi ích quốc gia, công cộng; (2) Trình tự, thủ tục thu hồi đất, cấp giấy chứng nhận quyền sử dụng đất, quyền sở hữu nhà ở và tài sản khác gắn liền với đất; (3) Quy định về bồi thường, hỗ trợ, tái định cư; (4) Về mở rộng hạn mức nhận chuyển nhượng quyền sử dụng đất nông nghiệp của hộ gia đình, cá nhân; (5) Về mở rộng đối tượng nhận chuyển nhượng quyền sử dụng đất trồng lúa; (6) Thẩm quyền giải quyết tranh chấp đất đai; (7) Chính sách đất đai đối với đồng bào dân tộc thiểu số.</w:t>
      </w:r>
    </w:p>
    <w:p w:rsidR="00EF1E5B" w:rsidRPr="00EF1E5B" w:rsidRDefault="00EF1E5B" w:rsidP="00EF1E5B">
      <w:pPr>
        <w:spacing w:before="22" w:after="22" w:line="240" w:lineRule="atLeast"/>
        <w:ind w:firstLine="720"/>
        <w:jc w:val="both"/>
        <w:rPr>
          <w:rFonts w:ascii="Times New Roman" w:hAnsi="Times New Roman" w:cs="Times New Roman"/>
          <w:spacing w:val="-20"/>
          <w:sz w:val="28"/>
          <w:szCs w:val="28"/>
        </w:rPr>
      </w:pPr>
      <w:r w:rsidRPr="00EF1E5B">
        <w:rPr>
          <w:rFonts w:ascii="Times New Roman" w:hAnsi="Times New Roman" w:cs="Times New Roman"/>
          <w:sz w:val="28"/>
          <w:szCs w:val="28"/>
        </w:rPr>
        <w:t xml:space="preserve"> - Doanh nghiệp, hợp tác xã, hộ kinh doanh và các tổ chức kinh tế khác: (1) Các trường hợp được Nhà nước cho thuê đất trả tiền một lần cho cả thời gian thuê và cho thuê đất trả tiền thuê đất hàng năm; (2) Quy định về bồi thường, hỗ trợ khi nhà nước thu hồi đất; (3) Các trường hợp đấu giá quyền sử dụng đất, đấu thầu dự án có sử dụng đất; (4) Việc sử dụng đất để thực hiện dự án đầu tư thông qua thỏa thuận về quyền sử dụng đất; (5) Việc cho phép chuyển nhượng, thế chấp quyền thuê trong hợp đồng thuê đất trả tiền hằng năm; (6) Nguyên tắc xác định giá đất, bảng giá đất, giá </w:t>
      </w:r>
      <w:r w:rsidRPr="00EF1E5B">
        <w:rPr>
          <w:rFonts w:ascii="Times New Roman" w:hAnsi="Times New Roman" w:cs="Times New Roman"/>
          <w:sz w:val="28"/>
          <w:szCs w:val="28"/>
        </w:rPr>
        <w:lastRenderedPageBreak/>
        <w:t xml:space="preserve">đất cụ thể; (7) Các trường hợp được miễn, giảm tiền sử dụng đất, tiền thuê đất; (8) Chế </w:t>
      </w:r>
      <w:r w:rsidRPr="00EF1E5B">
        <w:rPr>
          <w:rFonts w:ascii="Times New Roman" w:hAnsi="Times New Roman" w:cs="Times New Roman"/>
          <w:spacing w:val="-20"/>
          <w:sz w:val="28"/>
          <w:szCs w:val="28"/>
        </w:rPr>
        <w:t xml:space="preserve">độ sử dụng đất trong các khu công nghiệp. </w:t>
      </w:r>
    </w:p>
    <w:p w:rsidR="00EF1E5B" w:rsidRPr="00EF1E5B" w:rsidRDefault="00EF1E5B" w:rsidP="00EF1E5B">
      <w:pPr>
        <w:spacing w:before="22" w:after="22" w:line="36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 - Các cơ quan nhà nước ở địa phương; tổ chức chính trị, tổ chức chính trị - xã hội, tổ chức chính trị xã hội - nghề nghiệp, tổ chức xã hội, tổ chức xã hội - nghề nghiệp: (1) Thẩm quyền giao đất, cho thuê đất, cho phép chuyển mục đích sử dụng đất; (2) Về người sử dụng đất, hộ gia đình sử dụng đất; (3) Căn cứ, thẩm quyền, trình tự, thủ tục lập, điều chỉnh quy hoạch, kế hoạch sử dụng đất; (4) Chính sách đất đai đối với đồng bào dân tộc thiểu số; (5) Các trường hợp thu hồi đất để phát triển kinh tế - xã hội vì lợi ích quốc gia, công cộng; (6) Quy định về bồi thường, hỗ trợ khi nhà nước thu hồi đất; (7) Việc sử dụng đất để thực hiện dự án đầu tư thông qua việc thỏa thuận về quyền sử dụng đất; (8) Việc cho phép chuyển nhượng, thế chấp quyền thuê trong hợp đồng thuê đất trả tiền hằng năm; (9) Nguyên tắc xác định giá đất, bảng giá đất, giá đất cụ thể; (10) Thẩm quyền giải quyết tranh chấp đất đai. </w:t>
      </w:r>
    </w:p>
    <w:p w:rsidR="00EF1E5B" w:rsidRPr="00EF1E5B" w:rsidRDefault="00EF1E5B" w:rsidP="00EF1E5B">
      <w:pPr>
        <w:spacing w:before="22" w:after="22" w:line="36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 Các chuyên gia, nhà khoa học: (1) Phạm vi điều chỉnh; (2) Giải thích từ ngữ; (3) Nội dung quy hoạch, kế hoạch sử dụng đất; (4) Việc cho phép chuyển nhượng, thế chấp quyền thuê trong hợp đồng thuê đất trả tiền hằng năm; (5) Chế độ sử dụng đất đa mục đích, đất xây dựng công trình ngầm, trên không; (6) Nguyên tắc xác định giá đất, bảng giá đất, giá đất cụ thể. </w:t>
      </w:r>
    </w:p>
    <w:p w:rsidR="00EF1E5B" w:rsidRPr="00EF1E5B" w:rsidRDefault="00EF1E5B" w:rsidP="00EF1E5B">
      <w:pPr>
        <w:spacing w:before="120" w:after="22" w:line="36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t>3. Hình thức lấy ý kiến</w:t>
      </w:r>
    </w:p>
    <w:p w:rsidR="00EF1E5B" w:rsidRPr="00EF1E5B" w:rsidRDefault="00EF1E5B" w:rsidP="00EF1E5B">
      <w:pPr>
        <w:spacing w:line="360" w:lineRule="atLeast"/>
        <w:ind w:firstLine="426"/>
        <w:jc w:val="both"/>
        <w:rPr>
          <w:rFonts w:ascii="Times New Roman" w:hAnsi="Times New Roman" w:cs="Times New Roman"/>
          <w:color w:val="000000"/>
          <w:sz w:val="28"/>
          <w:szCs w:val="28"/>
        </w:rPr>
      </w:pPr>
      <w:r w:rsidRPr="00EF1E5B">
        <w:rPr>
          <w:rFonts w:ascii="Times New Roman" w:hAnsi="Times New Roman" w:cs="Times New Roman"/>
          <w:color w:val="000000"/>
          <w:sz w:val="28"/>
          <w:szCs w:val="28"/>
        </w:rPr>
        <w:t>- Góp ý kiến trực tiếp bằng văn bản (bản giấy, thư điện tử). Ý kiến góp ý gửi về UBND phường (qua bộ phận Văn phòng UBND phường) theo địa chỉ: 53, đường Đồng Giao, tổ 10B, phường Bắc Sơn</w:t>
      </w:r>
    </w:p>
    <w:p w:rsidR="00EF1E5B" w:rsidRPr="00EF1E5B" w:rsidRDefault="00EF1E5B" w:rsidP="00EF1E5B">
      <w:pPr>
        <w:spacing w:line="360" w:lineRule="atLeast"/>
        <w:ind w:firstLine="426"/>
        <w:jc w:val="both"/>
        <w:rPr>
          <w:rFonts w:ascii="Times New Roman" w:hAnsi="Times New Roman" w:cs="Times New Roman"/>
          <w:color w:val="000000"/>
          <w:sz w:val="28"/>
          <w:szCs w:val="28"/>
        </w:rPr>
      </w:pPr>
      <w:r w:rsidRPr="00EF1E5B">
        <w:rPr>
          <w:rFonts w:ascii="Times New Roman" w:hAnsi="Times New Roman" w:cs="Times New Roman"/>
          <w:color w:val="000000"/>
          <w:sz w:val="28"/>
          <w:szCs w:val="28"/>
        </w:rPr>
        <w:t>- Tổ chức hội nghị lấy ý kiến đóng góp của Nhân dân với các hình thức thích hợp, tạo điều kiện thuận lợi để các tầng lớp Nhân dân góp ý vào dự thảo Luật Đất đai (sửa đổi). Các ý kiến tham gia góp ý tổng hợp gửi về UBND phường (qua bộ phận Văn phòng UBND phường)</w:t>
      </w:r>
    </w:p>
    <w:p w:rsidR="00EF1E5B" w:rsidRPr="00EF1E5B" w:rsidRDefault="00EF1E5B" w:rsidP="00EF1E5B">
      <w:pPr>
        <w:spacing w:line="360" w:lineRule="atLeast"/>
        <w:ind w:firstLine="426"/>
        <w:jc w:val="both"/>
        <w:rPr>
          <w:rFonts w:ascii="Times New Roman" w:hAnsi="Times New Roman" w:cs="Times New Roman"/>
          <w:color w:val="000000"/>
          <w:sz w:val="28"/>
          <w:szCs w:val="28"/>
        </w:rPr>
      </w:pPr>
      <w:r w:rsidRPr="00EF1E5B">
        <w:rPr>
          <w:rFonts w:ascii="Times New Roman" w:hAnsi="Times New Roman" w:cs="Times New Roman"/>
          <w:color w:val="000000"/>
          <w:sz w:val="28"/>
          <w:szCs w:val="28"/>
        </w:rPr>
        <w:t>- Góp ý trực tiếp thông qua Website chính thức lấy ý kiến Nhân dân đối với dự thảo Luật Đất đai (sửa đổi) tại địa chỉ website: luatdatdai.monre.gov.vn và địa chỉ website: bacson.tamdiep.gov.vn.</w:t>
      </w:r>
    </w:p>
    <w:p w:rsidR="00EF1E5B" w:rsidRPr="00EF1E5B" w:rsidRDefault="00EF1E5B" w:rsidP="00EF1E5B">
      <w:pPr>
        <w:spacing w:line="360" w:lineRule="atLeast"/>
        <w:ind w:firstLine="426"/>
        <w:jc w:val="both"/>
        <w:rPr>
          <w:rFonts w:ascii="Times New Roman" w:hAnsi="Times New Roman" w:cs="Times New Roman"/>
          <w:color w:val="000000"/>
          <w:sz w:val="28"/>
          <w:szCs w:val="28"/>
        </w:rPr>
      </w:pPr>
      <w:r w:rsidRPr="00EF1E5B">
        <w:rPr>
          <w:rFonts w:ascii="Times New Roman" w:hAnsi="Times New Roman" w:cs="Times New Roman"/>
          <w:color w:val="000000"/>
          <w:sz w:val="28"/>
          <w:szCs w:val="28"/>
        </w:rPr>
        <w:t>- Thông qua Cổng thông tin điện tử của Quốc hội, Cổng thông tin điện tử Chính phủ, Cổng thông tin điện tử Bộ Tài nguyên và Môi trường, Cổng thông tin điện tử tỉnh Ninh Bình, Trang thông tin điện tử của thành phố Tam Điệp; Trang thông tin điện tử của phường Bắc Sơn; các phương tiện thông tin đại chúng, các hình thức ứng dụng công nghệ thông tin, các hình thức khác phù hợp với quy định pháp luật.</w:t>
      </w:r>
    </w:p>
    <w:p w:rsidR="00EF1E5B" w:rsidRPr="00EF1E5B" w:rsidRDefault="00EF1E5B" w:rsidP="00EF1E5B">
      <w:pPr>
        <w:spacing w:before="120" w:after="22" w:line="36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t xml:space="preserve">4. Thời gian lấy ý kiến </w:t>
      </w:r>
    </w:p>
    <w:p w:rsidR="00EF1E5B" w:rsidRPr="00EF1E5B" w:rsidRDefault="00EF1E5B" w:rsidP="00EF1E5B">
      <w:pPr>
        <w:spacing w:before="22" w:after="22" w:line="360" w:lineRule="atLeast"/>
        <w:ind w:firstLine="720"/>
        <w:jc w:val="both"/>
        <w:rPr>
          <w:rFonts w:ascii="Times New Roman" w:hAnsi="Times New Roman" w:cs="Times New Roman"/>
          <w:b/>
          <w:i/>
          <w:sz w:val="28"/>
          <w:szCs w:val="28"/>
        </w:rPr>
      </w:pPr>
      <w:r w:rsidRPr="00EF1E5B">
        <w:rPr>
          <w:rFonts w:ascii="Times New Roman" w:hAnsi="Times New Roman" w:cs="Times New Roman"/>
          <w:sz w:val="28"/>
          <w:szCs w:val="28"/>
        </w:rPr>
        <w:t xml:space="preserve">Thời gian các Tổ dân phố lấy ý kiến Nhân dân về dự thảo Luật Đất đai (sửa đổi) kể từ ngày ban hành kế hoạch và kết thúc </w:t>
      </w:r>
      <w:r w:rsidRPr="00EF1E5B">
        <w:rPr>
          <w:rFonts w:ascii="Times New Roman" w:hAnsi="Times New Roman" w:cs="Times New Roman"/>
          <w:b/>
          <w:i/>
          <w:sz w:val="28"/>
          <w:szCs w:val="28"/>
        </w:rPr>
        <w:t>vào ngày 12/3/2023.</w:t>
      </w:r>
    </w:p>
    <w:p w:rsidR="00EF1E5B" w:rsidRPr="00EF1E5B" w:rsidRDefault="00EF1E5B" w:rsidP="00EF1E5B">
      <w:pPr>
        <w:spacing w:before="120" w:after="22" w:line="24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lastRenderedPageBreak/>
        <w:t xml:space="preserve"> III. PHÂN CÔNG TRÁCH NHIỆM VÀ TỔ CHỨC THỰC HIỆN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Đồng chí Chủ tịch UBND phường chỉ đạo chung triển khai Kế hoạch này;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Các đồng chí Phó Chủ tịch UBND phường chỉ đạo, đôn đốc các tổ dân phố tổ chức hội nghị, hội thảo, tọa đàm đến các tầng lớp Nhân dân lấy ý kiến Dự thảo Luật Đất đai (sửa đổi);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UBND phường chủ trì, phối hợp với Hội đồng nhân dân phường, Ủy ban Mặt trận Tổ quốc Việt </w:t>
      </w:r>
      <w:smartTag w:uri="urn:schemas-microsoft-com:office:smarttags" w:element="country-region">
        <w:smartTag w:uri="urn:schemas-microsoft-com:office:smarttags" w:element="place">
          <w:r w:rsidRPr="00EF1E5B">
            <w:rPr>
              <w:rFonts w:ascii="Times New Roman" w:hAnsi="Times New Roman" w:cs="Times New Roman"/>
              <w:sz w:val="28"/>
              <w:szCs w:val="28"/>
            </w:rPr>
            <w:t>Nam</w:t>
          </w:r>
        </w:smartTag>
      </w:smartTag>
      <w:r w:rsidRPr="00EF1E5B">
        <w:rPr>
          <w:rFonts w:ascii="Times New Roman" w:hAnsi="Times New Roman" w:cs="Times New Roman"/>
          <w:sz w:val="28"/>
          <w:szCs w:val="28"/>
        </w:rPr>
        <w:t xml:space="preserve"> phường tổ chức lấy ý kiến đóng góp về dự thảo Luật Đất đai (sửa đổi) đối với các đối tượng trên địa bàn, chú trọng đến các tầng lớp Nhân dân; </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Cán bộ, công chức phường phối hợp với tổ dân phố được phân công phụ trách đôn đốc việc tổ chức hội nghị, hội thảo, tọa đàm đến các tầng lớp Nhân dân lấy ý kiến Dự thảo Luật Đất đai (sửa đổi)</w:t>
      </w:r>
    </w:p>
    <w:p w:rsidR="00EF1E5B" w:rsidRPr="00EF1E5B" w:rsidRDefault="00EF1E5B" w:rsidP="00EF1E5B">
      <w:pPr>
        <w:spacing w:before="22" w:after="22" w:line="240" w:lineRule="atLeast"/>
        <w:ind w:firstLine="720"/>
        <w:jc w:val="both"/>
        <w:rPr>
          <w:rFonts w:ascii="Times New Roman" w:hAnsi="Times New Roman" w:cs="Times New Roman"/>
          <w:spacing w:val="-20"/>
          <w:sz w:val="28"/>
          <w:szCs w:val="28"/>
        </w:rPr>
      </w:pPr>
      <w:r w:rsidRPr="00EF1E5B">
        <w:rPr>
          <w:rFonts w:ascii="Times New Roman" w:hAnsi="Times New Roman" w:cs="Times New Roman"/>
          <w:sz w:val="28"/>
          <w:szCs w:val="28"/>
        </w:rPr>
        <w:t xml:space="preserve"> Đài truyền thanh phường: Thông báo “Kế hoạch tổ chức lấy ý Nhân dân đối với dự thảo Luật đất đai (sửa đổi)” </w:t>
      </w:r>
      <w:r w:rsidRPr="00EF1E5B">
        <w:rPr>
          <w:rFonts w:ascii="Times New Roman" w:hAnsi="Times New Roman" w:cs="Times New Roman"/>
          <w:spacing w:val="-20"/>
          <w:sz w:val="28"/>
          <w:szCs w:val="28"/>
        </w:rPr>
        <w:t>trên hệ thống loa truyền thanh của phường;</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Công chức Văn hoá – xã hội đăng tải “Kế hoạch tổ chức lấy ý Nhân dân đối với dự thảo Luật đất đai (sửa đổi)” trên trang thông tin điện tử của phường;</w:t>
      </w:r>
    </w:p>
    <w:p w:rsidR="00EF1E5B" w:rsidRPr="00EF1E5B" w:rsidRDefault="00EF1E5B" w:rsidP="00EF1E5B">
      <w:pPr>
        <w:spacing w:before="22" w:after="22" w:line="240" w:lineRule="atLeast"/>
        <w:ind w:firstLine="720"/>
        <w:jc w:val="both"/>
        <w:rPr>
          <w:rFonts w:ascii="Times New Roman" w:hAnsi="Times New Roman" w:cs="Times New Roman"/>
          <w:sz w:val="28"/>
          <w:szCs w:val="28"/>
        </w:rPr>
      </w:pPr>
      <w:r w:rsidRPr="00EF1E5B">
        <w:rPr>
          <w:rFonts w:ascii="Times New Roman" w:hAnsi="Times New Roman" w:cs="Times New Roman"/>
          <w:sz w:val="28"/>
          <w:szCs w:val="28"/>
        </w:rPr>
        <w:t>Công chức Địa chính: Tổng hợp báo cáo kết quả lấy ý kiến đóng góp của các tổ dân phố về dự thảo Luật Đất đai (sửa đổi).</w:t>
      </w:r>
    </w:p>
    <w:p w:rsidR="00EF1E5B" w:rsidRPr="00EF1E5B" w:rsidRDefault="00EF1E5B" w:rsidP="00EF1E5B">
      <w:pPr>
        <w:spacing w:before="120" w:after="22" w:line="240" w:lineRule="atLeast"/>
        <w:ind w:firstLine="720"/>
        <w:jc w:val="both"/>
        <w:rPr>
          <w:rFonts w:ascii="Times New Roman" w:hAnsi="Times New Roman" w:cs="Times New Roman"/>
          <w:b/>
          <w:bCs/>
          <w:sz w:val="28"/>
          <w:szCs w:val="28"/>
        </w:rPr>
      </w:pPr>
      <w:r w:rsidRPr="00EF1E5B">
        <w:rPr>
          <w:rFonts w:ascii="Times New Roman" w:hAnsi="Times New Roman" w:cs="Times New Roman"/>
          <w:b/>
          <w:bCs/>
          <w:sz w:val="28"/>
          <w:szCs w:val="28"/>
        </w:rPr>
        <w:t xml:space="preserve">IV. CHẾ ĐỘ THÔNG TIN VÀ THỜI HẠN GỬI BÁO CÁO </w:t>
      </w:r>
    </w:p>
    <w:p w:rsidR="00EF1E5B" w:rsidRPr="00EF1E5B" w:rsidRDefault="00EF1E5B" w:rsidP="00EF1E5B">
      <w:pPr>
        <w:spacing w:after="240"/>
        <w:ind w:firstLine="720"/>
        <w:jc w:val="both"/>
        <w:rPr>
          <w:rFonts w:ascii="Times New Roman" w:hAnsi="Times New Roman" w:cs="Times New Roman"/>
          <w:sz w:val="28"/>
          <w:szCs w:val="28"/>
        </w:rPr>
      </w:pPr>
      <w:r w:rsidRPr="00EF1E5B">
        <w:rPr>
          <w:rFonts w:ascii="Times New Roman" w:hAnsi="Times New Roman" w:cs="Times New Roman"/>
          <w:sz w:val="28"/>
          <w:szCs w:val="28"/>
        </w:rPr>
        <w:t xml:space="preserve">Báo cáo kết quả lấy ý kiến đối với dự thảo Luật Đất đai (sửa đổi) của các tổ dân phố gửi về UBND phường Bắc Sơn chậm nhất ngày 12/3/2023 (bằng văn bản) để tổng hợp, báo cáo UBND thành phố theo quy định./. </w:t>
      </w:r>
    </w:p>
    <w:p w:rsidR="00EF1E5B" w:rsidRPr="00EF1E5B" w:rsidRDefault="00EF1E5B" w:rsidP="00EF1E5B">
      <w:pPr>
        <w:pStyle w:val="BodyTextIndent"/>
        <w:spacing w:line="288" w:lineRule="auto"/>
        <w:ind w:left="0" w:firstLine="720"/>
        <w:jc w:val="both"/>
        <w:rPr>
          <w:rFonts w:ascii="Times New Roman" w:hAnsi="Times New Roman"/>
          <w:sz w:val="2"/>
          <w:szCs w:val="28"/>
        </w:rPr>
      </w:pPr>
    </w:p>
    <w:p w:rsidR="00EF1E5B" w:rsidRPr="00EF1E5B" w:rsidRDefault="00EF1E5B" w:rsidP="00EF1E5B">
      <w:pPr>
        <w:pStyle w:val="BodyTextIndent"/>
        <w:spacing w:line="288" w:lineRule="auto"/>
        <w:ind w:left="0" w:firstLine="720"/>
        <w:jc w:val="both"/>
        <w:rPr>
          <w:rFonts w:ascii="Times New Roman" w:hAnsi="Times New Roman"/>
          <w:color w:val="000000"/>
          <w:sz w:val="4"/>
          <w:szCs w:val="28"/>
        </w:rPr>
      </w:pPr>
    </w:p>
    <w:tbl>
      <w:tblPr>
        <w:tblW w:w="9484" w:type="dxa"/>
        <w:tblInd w:w="108" w:type="dxa"/>
        <w:tblLook w:val="0000" w:firstRow="0" w:lastRow="0" w:firstColumn="0" w:lastColumn="0" w:noHBand="0" w:noVBand="0"/>
      </w:tblPr>
      <w:tblGrid>
        <w:gridCol w:w="4920"/>
        <w:gridCol w:w="4564"/>
      </w:tblGrid>
      <w:tr w:rsidR="00EF1E5B" w:rsidRPr="00EF1E5B" w:rsidTr="007B0E6E">
        <w:trPr>
          <w:trHeight w:val="764"/>
        </w:trPr>
        <w:tc>
          <w:tcPr>
            <w:tcW w:w="4920" w:type="dxa"/>
          </w:tcPr>
          <w:p w:rsidR="00EF1E5B" w:rsidRPr="00EF1E5B" w:rsidRDefault="00EF1E5B" w:rsidP="00EF1E5B">
            <w:pPr>
              <w:spacing w:after="0" w:line="240" w:lineRule="exact"/>
              <w:rPr>
                <w:rFonts w:ascii="Times New Roman" w:hAnsi="Times New Roman" w:cs="Times New Roman"/>
                <w:b/>
                <w:bCs/>
                <w:i/>
                <w:iCs/>
                <w:color w:val="000000"/>
              </w:rPr>
            </w:pPr>
            <w:r w:rsidRPr="00EF1E5B">
              <w:rPr>
                <w:rFonts w:ascii="Times New Roman" w:hAnsi="Times New Roman" w:cs="Times New Roman"/>
                <w:b/>
                <w:bCs/>
                <w:color w:val="000000"/>
              </w:rPr>
              <w:t xml:space="preserve">     </w:t>
            </w:r>
            <w:r w:rsidRPr="00EF1E5B">
              <w:rPr>
                <w:rFonts w:ascii="Times New Roman" w:hAnsi="Times New Roman" w:cs="Times New Roman"/>
                <w:b/>
                <w:bCs/>
                <w:i/>
                <w:iCs/>
                <w:color w:val="000000"/>
              </w:rPr>
              <w:t xml:space="preserve">Nơi nhận: </w:t>
            </w:r>
          </w:p>
          <w:p w:rsidR="00EF1E5B" w:rsidRPr="00EF1E5B" w:rsidRDefault="00EF1E5B" w:rsidP="00EF1E5B">
            <w:pPr>
              <w:spacing w:after="0" w:line="240" w:lineRule="exact"/>
              <w:rPr>
                <w:rFonts w:ascii="Times New Roman" w:hAnsi="Times New Roman" w:cs="Times New Roman"/>
                <w:color w:val="000000"/>
              </w:rPr>
            </w:pPr>
            <w:r w:rsidRPr="00EF1E5B">
              <w:rPr>
                <w:rFonts w:ascii="Times New Roman" w:hAnsi="Times New Roman" w:cs="Times New Roman"/>
                <w:color w:val="000000"/>
              </w:rPr>
              <w:t xml:space="preserve">     - Thường trực Đảng ủy, HĐND (để b/c);</w:t>
            </w:r>
          </w:p>
          <w:p w:rsidR="00EF1E5B" w:rsidRPr="00EF1E5B" w:rsidRDefault="00EF1E5B" w:rsidP="00EF1E5B">
            <w:pPr>
              <w:spacing w:after="0" w:line="240" w:lineRule="exact"/>
              <w:rPr>
                <w:rFonts w:ascii="Times New Roman" w:hAnsi="Times New Roman" w:cs="Times New Roman"/>
                <w:color w:val="000000"/>
              </w:rPr>
            </w:pPr>
            <w:r w:rsidRPr="00EF1E5B">
              <w:rPr>
                <w:rFonts w:ascii="Times New Roman" w:hAnsi="Times New Roman" w:cs="Times New Roman"/>
                <w:color w:val="000000"/>
              </w:rPr>
              <w:t xml:space="preserve">     - Chủ tịch và các Phó Chủ tịch UBND phường;</w:t>
            </w:r>
          </w:p>
          <w:p w:rsidR="00EF1E5B" w:rsidRPr="00EF1E5B" w:rsidRDefault="00EF1E5B" w:rsidP="00EF1E5B">
            <w:pPr>
              <w:spacing w:after="0" w:line="240" w:lineRule="exact"/>
              <w:rPr>
                <w:rFonts w:ascii="Times New Roman" w:hAnsi="Times New Roman" w:cs="Times New Roman"/>
                <w:color w:val="000000"/>
              </w:rPr>
            </w:pPr>
            <w:r w:rsidRPr="00EF1E5B">
              <w:rPr>
                <w:rFonts w:ascii="Times New Roman" w:hAnsi="Times New Roman" w:cs="Times New Roman"/>
                <w:color w:val="000000"/>
              </w:rPr>
              <w:t xml:space="preserve">     - MTTQ, các ngành, đoàn thể phường,</w:t>
            </w:r>
          </w:p>
          <w:p w:rsidR="00EF1E5B" w:rsidRPr="00EF1E5B" w:rsidRDefault="00EF1E5B" w:rsidP="00EF1E5B">
            <w:pPr>
              <w:spacing w:after="0" w:line="240" w:lineRule="exact"/>
              <w:rPr>
                <w:rFonts w:ascii="Times New Roman" w:hAnsi="Times New Roman" w:cs="Times New Roman"/>
                <w:color w:val="000000"/>
              </w:rPr>
            </w:pPr>
            <w:r w:rsidRPr="00EF1E5B">
              <w:rPr>
                <w:rFonts w:ascii="Times New Roman" w:hAnsi="Times New Roman" w:cs="Times New Roman"/>
                <w:color w:val="000000"/>
              </w:rPr>
              <w:t xml:space="preserve">     - Đài truyền thanh phường,</w:t>
            </w:r>
          </w:p>
          <w:p w:rsidR="00EF1E5B" w:rsidRPr="00EF1E5B" w:rsidRDefault="00EF1E5B" w:rsidP="00EF1E5B">
            <w:pPr>
              <w:spacing w:after="0" w:line="240" w:lineRule="exact"/>
              <w:rPr>
                <w:rFonts w:ascii="Times New Roman" w:hAnsi="Times New Roman" w:cs="Times New Roman"/>
                <w:color w:val="000000"/>
              </w:rPr>
            </w:pPr>
            <w:r w:rsidRPr="00EF1E5B">
              <w:rPr>
                <w:rFonts w:ascii="Times New Roman" w:hAnsi="Times New Roman" w:cs="Times New Roman"/>
              </w:rPr>
              <w:t xml:space="preserve">     - Các tổ dân phố trên địa bàn phường;</w:t>
            </w:r>
          </w:p>
          <w:p w:rsidR="00EF1E5B" w:rsidRPr="00EF1E5B" w:rsidRDefault="00EF1E5B" w:rsidP="00EF1E5B">
            <w:pPr>
              <w:spacing w:after="0" w:line="240" w:lineRule="exact"/>
              <w:rPr>
                <w:rFonts w:ascii="Times New Roman" w:hAnsi="Times New Roman" w:cs="Times New Roman"/>
                <w:color w:val="000000"/>
              </w:rPr>
            </w:pPr>
            <w:r w:rsidRPr="00EF1E5B">
              <w:rPr>
                <w:rFonts w:ascii="Times New Roman" w:hAnsi="Times New Roman" w:cs="Times New Roman"/>
                <w:color w:val="000000"/>
              </w:rPr>
              <w:t xml:space="preserve">     - Lưu VT, ĐC.</w:t>
            </w:r>
          </w:p>
          <w:p w:rsidR="00EF1E5B" w:rsidRPr="00EF1E5B" w:rsidRDefault="00EF1E5B" w:rsidP="00EF1E5B">
            <w:pPr>
              <w:spacing w:after="0" w:line="240" w:lineRule="exact"/>
              <w:rPr>
                <w:rFonts w:ascii="Times New Roman" w:hAnsi="Times New Roman" w:cs="Times New Roman"/>
                <w:sz w:val="28"/>
                <w:szCs w:val="28"/>
              </w:rPr>
            </w:pPr>
          </w:p>
          <w:p w:rsidR="00EF1E5B" w:rsidRPr="00EF1E5B" w:rsidRDefault="00EF1E5B" w:rsidP="00EF1E5B">
            <w:pPr>
              <w:tabs>
                <w:tab w:val="left" w:pos="2550"/>
              </w:tabs>
              <w:spacing w:after="0" w:line="240" w:lineRule="exact"/>
              <w:rPr>
                <w:rFonts w:ascii="Times New Roman" w:hAnsi="Times New Roman" w:cs="Times New Roman"/>
                <w:sz w:val="28"/>
                <w:szCs w:val="28"/>
              </w:rPr>
            </w:pPr>
            <w:r w:rsidRPr="00EF1E5B">
              <w:rPr>
                <w:rFonts w:ascii="Times New Roman" w:hAnsi="Times New Roman" w:cs="Times New Roman"/>
                <w:sz w:val="28"/>
                <w:szCs w:val="28"/>
              </w:rPr>
              <w:tab/>
            </w:r>
          </w:p>
        </w:tc>
        <w:tc>
          <w:tcPr>
            <w:tcW w:w="4564" w:type="dxa"/>
          </w:tcPr>
          <w:p w:rsidR="00EF1E5B" w:rsidRPr="00EF1E5B" w:rsidRDefault="00EF1E5B" w:rsidP="00EF1E5B">
            <w:pPr>
              <w:spacing w:after="0" w:line="380" w:lineRule="exact"/>
              <w:jc w:val="center"/>
              <w:rPr>
                <w:rFonts w:ascii="Times New Roman" w:hAnsi="Times New Roman" w:cs="Times New Roman"/>
                <w:b/>
                <w:bCs/>
                <w:color w:val="000000"/>
                <w:sz w:val="28"/>
                <w:szCs w:val="28"/>
              </w:rPr>
            </w:pPr>
            <w:r w:rsidRPr="00EF1E5B">
              <w:rPr>
                <w:rFonts w:ascii="Times New Roman" w:hAnsi="Times New Roman" w:cs="Times New Roman"/>
                <w:b/>
                <w:bCs/>
                <w:color w:val="000000"/>
                <w:sz w:val="28"/>
                <w:szCs w:val="28"/>
              </w:rPr>
              <w:t>TM. UỶ BAN NHÂN DÂN</w:t>
            </w:r>
          </w:p>
          <w:p w:rsidR="00EF1E5B" w:rsidRPr="00EF1E5B" w:rsidRDefault="00EF1E5B" w:rsidP="00EF1E5B">
            <w:pPr>
              <w:spacing w:after="0" w:line="380" w:lineRule="exact"/>
              <w:jc w:val="center"/>
              <w:rPr>
                <w:rFonts w:ascii="Times New Roman" w:hAnsi="Times New Roman" w:cs="Times New Roman"/>
                <w:b/>
                <w:bCs/>
                <w:color w:val="000000"/>
                <w:sz w:val="28"/>
                <w:szCs w:val="28"/>
              </w:rPr>
            </w:pPr>
            <w:r w:rsidRPr="00EF1E5B">
              <w:rPr>
                <w:rFonts w:ascii="Times New Roman" w:hAnsi="Times New Roman" w:cs="Times New Roman"/>
                <w:b/>
                <w:bCs/>
                <w:color w:val="000000"/>
                <w:sz w:val="28"/>
                <w:szCs w:val="28"/>
              </w:rPr>
              <w:t xml:space="preserve"> CHỦ TỊCH</w:t>
            </w:r>
          </w:p>
          <w:p w:rsidR="00EF1E5B" w:rsidRPr="00EF1E5B" w:rsidRDefault="00EF1E5B" w:rsidP="00EF1E5B">
            <w:pPr>
              <w:spacing w:after="0" w:line="240" w:lineRule="exact"/>
              <w:rPr>
                <w:rFonts w:ascii="Times New Roman" w:hAnsi="Times New Roman" w:cs="Times New Roman"/>
                <w:b/>
                <w:bCs/>
                <w:color w:val="000000"/>
                <w:sz w:val="28"/>
                <w:szCs w:val="28"/>
              </w:rPr>
            </w:pPr>
          </w:p>
          <w:p w:rsidR="00EF1E5B" w:rsidRPr="00EF1E5B" w:rsidRDefault="00EF1E5B" w:rsidP="00EF1E5B">
            <w:pPr>
              <w:spacing w:after="0" w:line="240" w:lineRule="exact"/>
              <w:rPr>
                <w:rFonts w:ascii="Times New Roman" w:hAnsi="Times New Roman" w:cs="Times New Roman"/>
                <w:b/>
                <w:bCs/>
                <w:color w:val="000000"/>
                <w:sz w:val="28"/>
                <w:szCs w:val="28"/>
              </w:rPr>
            </w:pPr>
          </w:p>
          <w:p w:rsidR="00EF1E5B" w:rsidRPr="00EF1E5B" w:rsidRDefault="00EF1E5B" w:rsidP="00EF1E5B">
            <w:pPr>
              <w:spacing w:after="0" w:line="240" w:lineRule="exact"/>
              <w:rPr>
                <w:rFonts w:ascii="Times New Roman" w:hAnsi="Times New Roman" w:cs="Times New Roman"/>
                <w:b/>
                <w:bCs/>
                <w:color w:val="000000"/>
                <w:sz w:val="28"/>
                <w:szCs w:val="28"/>
              </w:rPr>
            </w:pPr>
          </w:p>
          <w:p w:rsidR="00EF1E5B" w:rsidRDefault="00EF1E5B" w:rsidP="00EF1E5B">
            <w:pPr>
              <w:spacing w:after="0" w:line="240" w:lineRule="exact"/>
              <w:rPr>
                <w:rFonts w:ascii="Times New Roman" w:hAnsi="Times New Roman" w:cs="Times New Roman"/>
                <w:b/>
                <w:bCs/>
                <w:color w:val="000000"/>
                <w:sz w:val="28"/>
                <w:szCs w:val="28"/>
              </w:rPr>
            </w:pPr>
          </w:p>
          <w:p w:rsidR="00EF1E5B" w:rsidRPr="00EF1E5B" w:rsidRDefault="00EF1E5B" w:rsidP="00EF1E5B">
            <w:pPr>
              <w:spacing w:after="0" w:line="240" w:lineRule="exact"/>
              <w:rPr>
                <w:rFonts w:ascii="Times New Roman" w:hAnsi="Times New Roman" w:cs="Times New Roman"/>
                <w:b/>
                <w:bCs/>
                <w:color w:val="000000"/>
                <w:sz w:val="28"/>
                <w:szCs w:val="28"/>
              </w:rPr>
            </w:pPr>
          </w:p>
          <w:p w:rsidR="00EF1E5B" w:rsidRPr="00EF1E5B" w:rsidRDefault="00EF1E5B" w:rsidP="00EF1E5B">
            <w:pPr>
              <w:spacing w:after="0" w:line="240" w:lineRule="exact"/>
              <w:jc w:val="center"/>
              <w:rPr>
                <w:rFonts w:ascii="Times New Roman" w:hAnsi="Times New Roman" w:cs="Times New Roman"/>
                <w:b/>
                <w:bCs/>
                <w:color w:val="000000"/>
                <w:sz w:val="18"/>
                <w:szCs w:val="28"/>
              </w:rPr>
            </w:pPr>
          </w:p>
          <w:p w:rsidR="00EF1E5B" w:rsidRPr="00EF1E5B" w:rsidRDefault="00EF1E5B" w:rsidP="00EF1E5B">
            <w:pPr>
              <w:spacing w:after="0" w:line="240" w:lineRule="exact"/>
              <w:jc w:val="center"/>
              <w:rPr>
                <w:rFonts w:ascii="Times New Roman" w:hAnsi="Times New Roman" w:cs="Times New Roman"/>
                <w:b/>
                <w:bCs/>
                <w:color w:val="000000"/>
                <w:sz w:val="28"/>
                <w:szCs w:val="28"/>
              </w:rPr>
            </w:pPr>
          </w:p>
          <w:p w:rsidR="00EF1E5B" w:rsidRPr="00EF1E5B" w:rsidRDefault="00EF1E5B" w:rsidP="00EF1E5B">
            <w:pPr>
              <w:spacing w:after="0" w:line="240" w:lineRule="exact"/>
              <w:jc w:val="center"/>
              <w:rPr>
                <w:rFonts w:ascii="Times New Roman" w:hAnsi="Times New Roman" w:cs="Times New Roman"/>
                <w:b/>
                <w:bCs/>
                <w:color w:val="000000"/>
                <w:sz w:val="28"/>
                <w:szCs w:val="28"/>
              </w:rPr>
            </w:pPr>
            <w:r w:rsidRPr="00EF1E5B">
              <w:rPr>
                <w:rFonts w:ascii="Times New Roman" w:hAnsi="Times New Roman" w:cs="Times New Roman"/>
                <w:b/>
                <w:bCs/>
                <w:color w:val="000000"/>
                <w:sz w:val="28"/>
                <w:szCs w:val="28"/>
              </w:rPr>
              <w:t>Mai Thị Minh Thư</w:t>
            </w:r>
          </w:p>
        </w:tc>
      </w:tr>
    </w:tbl>
    <w:p w:rsidR="00EF1E5B" w:rsidRPr="001A4799" w:rsidRDefault="00EF1E5B" w:rsidP="00EF1E5B">
      <w:pPr>
        <w:rPr>
          <w:color w:val="000000"/>
          <w:sz w:val="28"/>
          <w:szCs w:val="28"/>
        </w:rPr>
      </w:pPr>
    </w:p>
    <w:p w:rsidR="00EF1E5B" w:rsidRDefault="00EF1E5B" w:rsidP="00EF1E5B">
      <w:pPr>
        <w:rPr>
          <w:color w:val="000000"/>
          <w:sz w:val="28"/>
          <w:szCs w:val="28"/>
        </w:rPr>
      </w:pPr>
    </w:p>
    <w:p w:rsidR="00EF1E5B" w:rsidRDefault="00EF1E5B" w:rsidP="00EF1E5B">
      <w:pPr>
        <w:rPr>
          <w:color w:val="000000"/>
          <w:sz w:val="28"/>
          <w:szCs w:val="28"/>
        </w:rPr>
      </w:pPr>
    </w:p>
    <w:p w:rsidR="00EF1E5B" w:rsidRDefault="00EF1E5B" w:rsidP="00EF1E5B">
      <w:pPr>
        <w:rPr>
          <w:color w:val="000000"/>
          <w:sz w:val="28"/>
          <w:szCs w:val="28"/>
        </w:rPr>
      </w:pPr>
    </w:p>
    <w:p w:rsidR="00EF1E5B" w:rsidRDefault="00EF1E5B" w:rsidP="00EF1E5B">
      <w:pPr>
        <w:rPr>
          <w:color w:val="000000"/>
          <w:sz w:val="28"/>
          <w:szCs w:val="28"/>
        </w:rPr>
      </w:pPr>
    </w:p>
    <w:p w:rsidR="00EF1E5B" w:rsidRDefault="00EF1E5B" w:rsidP="00EF1E5B">
      <w:pPr>
        <w:spacing w:after="0" w:line="240" w:lineRule="auto"/>
        <w:rPr>
          <w:rFonts w:ascii="Times New Roman" w:eastAsia="Times New Roman" w:hAnsi="Times New Roman" w:cs="Times New Roman"/>
          <w:b/>
          <w:color w:val="000000"/>
          <w:sz w:val="28"/>
          <w:szCs w:val="28"/>
          <w:lang w:eastAsia="vi-VN"/>
        </w:rPr>
      </w:pPr>
    </w:p>
    <w:p w:rsidR="00EF1E5B" w:rsidRDefault="00EF1E5B" w:rsidP="00F415D6">
      <w:pPr>
        <w:spacing w:after="0" w:line="240" w:lineRule="auto"/>
        <w:jc w:val="center"/>
        <w:rPr>
          <w:rFonts w:ascii="Times New Roman" w:eastAsia="Times New Roman" w:hAnsi="Times New Roman" w:cs="Times New Roman"/>
          <w:b/>
          <w:color w:val="000000"/>
          <w:sz w:val="28"/>
          <w:szCs w:val="28"/>
          <w:lang w:eastAsia="vi-VN"/>
        </w:rPr>
      </w:pPr>
    </w:p>
    <w:p w:rsidR="005F60D4" w:rsidRDefault="005F60D4" w:rsidP="00F415D6">
      <w:pPr>
        <w:spacing w:after="0" w:line="240" w:lineRule="auto"/>
        <w:jc w:val="center"/>
        <w:rPr>
          <w:rFonts w:ascii="Times New Roman" w:eastAsia="Times New Roman" w:hAnsi="Times New Roman" w:cs="Times New Roman"/>
          <w:b/>
          <w:color w:val="000000"/>
          <w:sz w:val="28"/>
          <w:szCs w:val="28"/>
          <w:lang w:eastAsia="vi-VN"/>
        </w:rPr>
      </w:pPr>
    </w:p>
    <w:p w:rsidR="00EF1E5B" w:rsidRDefault="00EF1E5B" w:rsidP="00F415D6">
      <w:pPr>
        <w:spacing w:after="0" w:line="240" w:lineRule="auto"/>
        <w:jc w:val="center"/>
        <w:rPr>
          <w:rFonts w:ascii="Times New Roman" w:eastAsia="Times New Roman" w:hAnsi="Times New Roman" w:cs="Times New Roman"/>
          <w:b/>
          <w:color w:val="000000"/>
          <w:sz w:val="28"/>
          <w:szCs w:val="28"/>
          <w:lang w:eastAsia="vi-VN"/>
        </w:rPr>
      </w:pPr>
    </w:p>
    <w:p w:rsidR="002A4075" w:rsidRPr="002A4075" w:rsidRDefault="002A4075" w:rsidP="00F415D6">
      <w:pPr>
        <w:spacing w:after="0" w:line="240" w:lineRule="auto"/>
        <w:jc w:val="center"/>
        <w:rPr>
          <w:rFonts w:ascii="Times New Roman" w:eastAsia="Times New Roman" w:hAnsi="Times New Roman" w:cs="Times New Roman"/>
          <w:b/>
          <w:sz w:val="28"/>
          <w:szCs w:val="28"/>
          <w:lang w:val="vi-VN"/>
        </w:rPr>
      </w:pPr>
      <w:r w:rsidRPr="002A4075">
        <w:rPr>
          <w:rFonts w:ascii="Times New Roman" w:eastAsia="Times New Roman" w:hAnsi="Times New Roman" w:cs="Times New Roman"/>
          <w:b/>
          <w:color w:val="000000"/>
          <w:sz w:val="28"/>
          <w:szCs w:val="28"/>
          <w:lang w:val="vi-VN" w:eastAsia="vi-VN"/>
        </w:rPr>
        <w:lastRenderedPageBreak/>
        <w:t>PHỤ LỤC I</w:t>
      </w:r>
    </w:p>
    <w:p w:rsidR="002A4075" w:rsidRPr="002A4075" w:rsidRDefault="002A4075" w:rsidP="00F415D6">
      <w:pPr>
        <w:spacing w:after="0" w:line="240" w:lineRule="auto"/>
        <w:jc w:val="center"/>
        <w:rPr>
          <w:rFonts w:ascii="Times New Roman" w:eastAsia="Times New Roman" w:hAnsi="Times New Roman" w:cs="Times New Roman"/>
          <w:b/>
          <w:sz w:val="28"/>
          <w:szCs w:val="28"/>
          <w:lang w:val="vi-VN"/>
        </w:rPr>
      </w:pPr>
      <w:r w:rsidRPr="002A4075">
        <w:rPr>
          <w:rFonts w:ascii="Times New Roman" w:eastAsia="Times New Roman" w:hAnsi="Times New Roman" w:cs="Times New Roman"/>
          <w:b/>
          <w:color w:val="000000"/>
          <w:sz w:val="28"/>
          <w:szCs w:val="28"/>
          <w:lang w:val="vi-VN" w:eastAsia="vi-VN"/>
        </w:rPr>
        <w:t>ĐỀ CƯƠNG BÁO CÁO TỔNG HỢP KẾT QUẢ ĐÓNG GÓP Ý KIẾN CỦA NHÂN DÂN ĐỐI VỚI DỰ THẢO LUẬT ĐẤT ĐAI (SỬA ĐỔI)</w:t>
      </w:r>
    </w:p>
    <w:p w:rsidR="002A4075" w:rsidRPr="004F40DB" w:rsidRDefault="002A4075" w:rsidP="004F40DB">
      <w:pPr>
        <w:spacing w:after="0" w:line="240" w:lineRule="auto"/>
        <w:jc w:val="center"/>
        <w:rPr>
          <w:rFonts w:ascii="Times New Roman" w:eastAsia="Times New Roman" w:hAnsi="Times New Roman" w:cs="Times New Roman"/>
          <w:i/>
          <w:sz w:val="28"/>
          <w:szCs w:val="28"/>
          <w:lang w:val="vi-VN"/>
        </w:rPr>
      </w:pPr>
      <w:r w:rsidRPr="004F40DB">
        <w:rPr>
          <w:rFonts w:ascii="Times New Roman" w:eastAsia="Times New Roman" w:hAnsi="Times New Roman" w:cs="Times New Roman"/>
          <w:i/>
          <w:color w:val="000000"/>
          <w:sz w:val="28"/>
          <w:szCs w:val="28"/>
          <w:lang w:val="vi-VN" w:eastAsia="vi-VN"/>
        </w:rPr>
        <w:t>(Kèm theo Kế hoạch số</w:t>
      </w:r>
      <w:r w:rsidR="004F40DB" w:rsidRPr="004F40DB">
        <w:rPr>
          <w:rFonts w:ascii="Times New Roman" w:eastAsia="Times New Roman" w:hAnsi="Times New Roman" w:cs="Times New Roman"/>
          <w:i/>
          <w:color w:val="000000"/>
          <w:sz w:val="28"/>
          <w:szCs w:val="28"/>
          <w:lang w:eastAsia="vi-VN"/>
        </w:rPr>
        <w:t xml:space="preserve"> </w:t>
      </w:r>
      <w:r w:rsidR="00F74292">
        <w:rPr>
          <w:rFonts w:ascii="Times New Roman" w:eastAsia="Times New Roman" w:hAnsi="Times New Roman" w:cs="Times New Roman"/>
          <w:i/>
          <w:color w:val="000000"/>
          <w:sz w:val="28"/>
          <w:szCs w:val="28"/>
          <w:lang w:eastAsia="vi-VN"/>
        </w:rPr>
        <w:t>07</w:t>
      </w:r>
      <w:r w:rsidR="004F40DB" w:rsidRPr="004F40DB">
        <w:rPr>
          <w:rFonts w:ascii="Times New Roman" w:eastAsia="Times New Roman" w:hAnsi="Times New Roman" w:cs="Times New Roman"/>
          <w:i/>
          <w:color w:val="000000"/>
          <w:sz w:val="28"/>
          <w:szCs w:val="28"/>
          <w:lang w:eastAsia="vi-VN"/>
        </w:rPr>
        <w:t>/</w:t>
      </w:r>
      <w:r w:rsidRPr="004F40DB">
        <w:rPr>
          <w:rFonts w:ascii="Times New Roman" w:eastAsia="Times New Roman" w:hAnsi="Times New Roman" w:cs="Times New Roman"/>
          <w:i/>
          <w:color w:val="000000"/>
          <w:sz w:val="28"/>
          <w:szCs w:val="28"/>
          <w:lang w:val="vi-VN" w:eastAsia="vi-VN"/>
        </w:rPr>
        <w:t>KH-</w:t>
      </w:r>
      <w:r w:rsidR="004F40DB" w:rsidRPr="004F40DB">
        <w:rPr>
          <w:rFonts w:ascii="Times New Roman" w:eastAsia="Times New Roman" w:hAnsi="Times New Roman" w:cs="Times New Roman"/>
          <w:i/>
          <w:color w:val="000000"/>
          <w:sz w:val="28"/>
          <w:szCs w:val="28"/>
          <w:lang w:eastAsia="vi-VN"/>
        </w:rPr>
        <w:t>UBND</w:t>
      </w:r>
      <w:r w:rsidRPr="004F40DB">
        <w:rPr>
          <w:rFonts w:ascii="Times New Roman" w:eastAsia="Times New Roman" w:hAnsi="Times New Roman" w:cs="Times New Roman"/>
          <w:i/>
          <w:color w:val="000000"/>
          <w:sz w:val="28"/>
          <w:szCs w:val="28"/>
          <w:lang w:val="vi-VN" w:eastAsia="vi-VN"/>
        </w:rPr>
        <w:t xml:space="preserve"> ngày</w:t>
      </w:r>
      <w:r w:rsidR="004F40DB" w:rsidRPr="004F40DB">
        <w:rPr>
          <w:rFonts w:ascii="Times New Roman" w:eastAsia="Times New Roman" w:hAnsi="Times New Roman" w:cs="Times New Roman"/>
          <w:i/>
          <w:color w:val="000000"/>
          <w:sz w:val="28"/>
          <w:szCs w:val="28"/>
          <w:lang w:eastAsia="vi-VN"/>
        </w:rPr>
        <w:t xml:space="preserve"> </w:t>
      </w:r>
      <w:r w:rsidR="00F74292">
        <w:rPr>
          <w:rFonts w:ascii="Times New Roman" w:eastAsia="Times New Roman" w:hAnsi="Times New Roman" w:cs="Times New Roman"/>
          <w:i/>
          <w:color w:val="000000"/>
          <w:sz w:val="28"/>
          <w:szCs w:val="28"/>
          <w:lang w:eastAsia="vi-VN"/>
        </w:rPr>
        <w:t>17</w:t>
      </w:r>
      <w:r w:rsidRPr="004F40DB">
        <w:rPr>
          <w:rFonts w:ascii="Times New Roman" w:eastAsia="Times New Roman" w:hAnsi="Times New Roman" w:cs="Times New Roman"/>
          <w:i/>
          <w:color w:val="000000"/>
          <w:sz w:val="28"/>
          <w:szCs w:val="28"/>
          <w:lang w:val="vi-VN" w:eastAsia="vi-VN"/>
        </w:rPr>
        <w:t xml:space="preserve"> tháng </w:t>
      </w:r>
      <w:r w:rsidR="004F40DB" w:rsidRPr="004F40DB">
        <w:rPr>
          <w:rFonts w:ascii="Times New Roman" w:eastAsia="Times New Roman" w:hAnsi="Times New Roman" w:cs="Times New Roman"/>
          <w:i/>
          <w:color w:val="000000"/>
          <w:sz w:val="28"/>
          <w:szCs w:val="28"/>
          <w:lang w:eastAsia="vi-VN"/>
        </w:rPr>
        <w:t>0</w:t>
      </w:r>
      <w:r w:rsidR="00F74292">
        <w:rPr>
          <w:rFonts w:ascii="Times New Roman" w:eastAsia="Times New Roman" w:hAnsi="Times New Roman" w:cs="Times New Roman"/>
          <w:i/>
          <w:color w:val="000000"/>
          <w:sz w:val="28"/>
          <w:szCs w:val="28"/>
          <w:lang w:eastAsia="vi-VN"/>
        </w:rPr>
        <w:t>2</w:t>
      </w:r>
      <w:r w:rsidR="004F40DB" w:rsidRPr="004F40DB">
        <w:rPr>
          <w:rFonts w:ascii="Times New Roman" w:eastAsia="Times New Roman" w:hAnsi="Times New Roman" w:cs="Times New Roman"/>
          <w:i/>
          <w:color w:val="000000"/>
          <w:sz w:val="28"/>
          <w:szCs w:val="28"/>
          <w:lang w:eastAsia="vi-VN"/>
        </w:rPr>
        <w:t xml:space="preserve"> </w:t>
      </w:r>
      <w:r w:rsidRPr="004F40DB">
        <w:rPr>
          <w:rFonts w:ascii="Times New Roman" w:eastAsia="Times New Roman" w:hAnsi="Times New Roman" w:cs="Times New Roman"/>
          <w:i/>
          <w:color w:val="000000"/>
          <w:sz w:val="28"/>
          <w:szCs w:val="28"/>
          <w:lang w:val="vi-VN" w:eastAsia="vi-VN"/>
        </w:rPr>
        <w:t>năm 2023 về tổ chức lấy</w:t>
      </w:r>
    </w:p>
    <w:p w:rsidR="002A4075" w:rsidRPr="004F40DB" w:rsidRDefault="002A4075" w:rsidP="004F40DB">
      <w:pPr>
        <w:spacing w:after="0" w:line="240" w:lineRule="auto"/>
        <w:jc w:val="center"/>
        <w:rPr>
          <w:rFonts w:ascii="Times New Roman" w:eastAsia="Times New Roman" w:hAnsi="Times New Roman" w:cs="Times New Roman"/>
          <w:i/>
          <w:sz w:val="28"/>
          <w:szCs w:val="28"/>
          <w:lang w:val="vi-VN"/>
        </w:rPr>
      </w:pPr>
      <w:r w:rsidRPr="004F40DB">
        <w:rPr>
          <w:rFonts w:ascii="Times New Roman" w:eastAsia="Times New Roman" w:hAnsi="Times New Roman" w:cs="Times New Roman"/>
          <w:i/>
          <w:color w:val="000000"/>
          <w:sz w:val="28"/>
          <w:szCs w:val="28"/>
          <w:lang w:val="vi-VN" w:eastAsia="vi-VN"/>
        </w:rPr>
        <w:t xml:space="preserve">ý kiến </w:t>
      </w:r>
      <w:r w:rsidR="004F40DB" w:rsidRPr="004F40DB">
        <w:rPr>
          <w:rFonts w:ascii="Times New Roman" w:eastAsia="Times New Roman" w:hAnsi="Times New Roman" w:cs="Times New Roman"/>
          <w:i/>
          <w:color w:val="000000"/>
          <w:sz w:val="28"/>
          <w:szCs w:val="28"/>
          <w:lang w:eastAsia="vi-VN"/>
        </w:rPr>
        <w:t>nhân dân</w:t>
      </w:r>
      <w:r w:rsidR="00F74292">
        <w:rPr>
          <w:rFonts w:ascii="Times New Roman" w:eastAsia="Times New Roman" w:hAnsi="Times New Roman" w:cs="Times New Roman"/>
          <w:i/>
          <w:color w:val="000000"/>
          <w:sz w:val="28"/>
          <w:szCs w:val="28"/>
          <w:lang w:eastAsia="vi-VN"/>
        </w:rPr>
        <w:t xml:space="preserve"> phường Bắc Sơn</w:t>
      </w:r>
      <w:r w:rsidRPr="004F40DB">
        <w:rPr>
          <w:rFonts w:ascii="Times New Roman" w:eastAsia="Times New Roman" w:hAnsi="Times New Roman" w:cs="Times New Roman"/>
          <w:i/>
          <w:color w:val="000000"/>
          <w:sz w:val="28"/>
          <w:szCs w:val="28"/>
          <w:lang w:val="vi-VN" w:eastAsia="vi-VN"/>
        </w:rPr>
        <w:t xml:space="preserve"> đối vớ</w:t>
      </w:r>
      <w:r w:rsidR="004F40DB">
        <w:rPr>
          <w:rFonts w:ascii="Times New Roman" w:eastAsia="Times New Roman" w:hAnsi="Times New Roman" w:cs="Times New Roman"/>
          <w:i/>
          <w:color w:val="000000"/>
          <w:sz w:val="28"/>
          <w:szCs w:val="28"/>
          <w:lang w:val="vi-VN" w:eastAsia="vi-VN"/>
        </w:rPr>
        <w:t>i dự thảo Luật Đất đai (sửa đổi</w:t>
      </w:r>
      <w:r w:rsidRPr="004F40DB">
        <w:rPr>
          <w:rFonts w:ascii="Times New Roman" w:eastAsia="Times New Roman" w:hAnsi="Times New Roman" w:cs="Times New Roman"/>
          <w:i/>
          <w:color w:val="000000"/>
          <w:sz w:val="28"/>
          <w:szCs w:val="28"/>
          <w:lang w:val="vi-VN" w:eastAsia="vi-VN"/>
        </w:rPr>
        <w:t>)</w:t>
      </w:r>
    </w:p>
    <w:p w:rsidR="002A4075" w:rsidRPr="00DA6514" w:rsidRDefault="002A4075" w:rsidP="00AF264C">
      <w:pPr>
        <w:spacing w:before="120" w:after="0" w:line="240" w:lineRule="auto"/>
        <w:ind w:firstLine="720"/>
        <w:jc w:val="both"/>
        <w:rPr>
          <w:rFonts w:ascii="Times New Roman" w:eastAsia="Times New Roman" w:hAnsi="Times New Roman" w:cs="Times New Roman"/>
          <w:b/>
          <w:sz w:val="28"/>
          <w:szCs w:val="28"/>
          <w:lang w:val="vi-VN"/>
        </w:rPr>
      </w:pPr>
      <w:r w:rsidRPr="00DA6514">
        <w:rPr>
          <w:rFonts w:ascii="Times New Roman" w:eastAsia="Times New Roman" w:hAnsi="Times New Roman" w:cs="Times New Roman"/>
          <w:b/>
          <w:color w:val="000000"/>
          <w:sz w:val="28"/>
          <w:szCs w:val="28"/>
          <w:lang w:val="vi-VN" w:eastAsia="vi-VN"/>
        </w:rPr>
        <w:t>A. NỘI DUNG CHÍNH CỦA BÁO CÁO</w:t>
      </w:r>
    </w:p>
    <w:p w:rsidR="002A4075" w:rsidRPr="002A4075" w:rsidRDefault="002A4075" w:rsidP="00AF264C">
      <w:pPr>
        <w:spacing w:before="120"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I. VỀ KỸ THUẬT LẬP PHÁP</w:t>
      </w:r>
    </w:p>
    <w:p w:rsidR="002A4075" w:rsidRPr="00E36FA0" w:rsidRDefault="00DA6514" w:rsidP="00DA6514">
      <w:pPr>
        <w:spacing w:after="0" w:line="240" w:lineRule="auto"/>
        <w:ind w:firstLine="720"/>
        <w:jc w:val="both"/>
        <w:rPr>
          <w:rFonts w:ascii="Times New Roman" w:eastAsia="Times New Roman" w:hAnsi="Times New Roman" w:cs="Times New Roman"/>
          <w:b/>
          <w:sz w:val="28"/>
          <w:szCs w:val="28"/>
          <w:lang w:val="vi-VN"/>
        </w:rPr>
      </w:pPr>
      <w:r w:rsidRPr="00E36FA0">
        <w:rPr>
          <w:rFonts w:ascii="Times New Roman" w:eastAsia="Times New Roman" w:hAnsi="Times New Roman" w:cs="Times New Roman"/>
          <w:b/>
          <w:color w:val="000000"/>
          <w:sz w:val="28"/>
          <w:szCs w:val="28"/>
          <w:lang w:val="vi-VN" w:eastAsia="vi-VN"/>
        </w:rPr>
        <w:t>1.</w:t>
      </w:r>
      <w:r w:rsidR="002A4075" w:rsidRPr="00E36FA0">
        <w:rPr>
          <w:rFonts w:ascii="Times New Roman" w:eastAsia="Times New Roman" w:hAnsi="Times New Roman" w:cs="Times New Roman"/>
          <w:b/>
          <w:color w:val="000000"/>
          <w:sz w:val="28"/>
          <w:szCs w:val="28"/>
          <w:lang w:val="vi-VN" w:eastAsia="vi-VN"/>
        </w:rPr>
        <w:t>Về bố cục của dự thảo Luật</w:t>
      </w:r>
    </w:p>
    <w:p w:rsidR="002A4075" w:rsidRPr="002A4075" w:rsidRDefault="00DA6514" w:rsidP="00DA6514">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w:t>
      </w:r>
      <w:r w:rsidR="002A4075" w:rsidRPr="002A4075">
        <w:rPr>
          <w:rFonts w:ascii="Times New Roman" w:eastAsia="Times New Roman" w:hAnsi="Times New Roman" w:cs="Times New Roman"/>
          <w:color w:val="000000"/>
          <w:sz w:val="28"/>
          <w:szCs w:val="28"/>
          <w:lang w:val="vi-VN" w:eastAsia="vi-VN"/>
        </w:rPr>
        <w:t>Về bố cục, kết cấu, vị trí của các chương, điều, khoản của dự thảo Luật Đất đai (sửa đổi)</w:t>
      </w:r>
    </w:p>
    <w:p w:rsidR="002A4075" w:rsidRPr="00E36FA0" w:rsidRDefault="00DA6514" w:rsidP="00DA6514">
      <w:pPr>
        <w:spacing w:after="0" w:line="240" w:lineRule="auto"/>
        <w:ind w:firstLine="720"/>
        <w:jc w:val="both"/>
        <w:rPr>
          <w:rFonts w:ascii="Times New Roman" w:eastAsia="Times New Roman" w:hAnsi="Times New Roman" w:cs="Times New Roman"/>
          <w:b/>
          <w:sz w:val="28"/>
          <w:szCs w:val="28"/>
          <w:lang w:val="vi-VN"/>
        </w:rPr>
      </w:pPr>
      <w:r w:rsidRPr="00E36FA0">
        <w:rPr>
          <w:rFonts w:ascii="Times New Roman" w:eastAsia="Times New Roman" w:hAnsi="Times New Roman" w:cs="Times New Roman"/>
          <w:b/>
          <w:color w:val="000000"/>
          <w:sz w:val="28"/>
          <w:szCs w:val="28"/>
          <w:lang w:val="vi-VN" w:eastAsia="vi-VN"/>
        </w:rPr>
        <w:t>2.</w:t>
      </w:r>
      <w:r w:rsidR="002A4075" w:rsidRPr="00E36FA0">
        <w:rPr>
          <w:rFonts w:ascii="Times New Roman" w:eastAsia="Times New Roman" w:hAnsi="Times New Roman" w:cs="Times New Roman"/>
          <w:b/>
          <w:color w:val="000000"/>
          <w:sz w:val="28"/>
          <w:szCs w:val="28"/>
          <w:lang w:val="vi-VN" w:eastAsia="vi-VN"/>
        </w:rPr>
        <w:t>Về kỹ thuật soạn thảo</w:t>
      </w:r>
    </w:p>
    <w:p w:rsidR="002A4075" w:rsidRPr="002A4075" w:rsidRDefault="00DA6514" w:rsidP="00DA6514">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w:t>
      </w:r>
      <w:r w:rsidR="002A4075" w:rsidRPr="002A4075">
        <w:rPr>
          <w:rFonts w:ascii="Times New Roman" w:eastAsia="Times New Roman" w:hAnsi="Times New Roman" w:cs="Times New Roman"/>
          <w:color w:val="000000"/>
          <w:sz w:val="28"/>
          <w:szCs w:val="28"/>
          <w:lang w:val="vi-VN" w:eastAsia="vi-VN"/>
        </w:rPr>
        <w:t>Về ngôn ngữ diễn đạt và kỹ thuật xây dựng của các quy định của dự thảo Luật Đất đai (sửa đổi).</w:t>
      </w:r>
    </w:p>
    <w:p w:rsidR="002A4075" w:rsidRPr="00E36FA0" w:rsidRDefault="00DA6514" w:rsidP="00DA6514">
      <w:pPr>
        <w:spacing w:after="0" w:line="240" w:lineRule="auto"/>
        <w:ind w:firstLine="720"/>
        <w:jc w:val="both"/>
        <w:rPr>
          <w:rFonts w:ascii="Times New Roman" w:eastAsia="Times New Roman" w:hAnsi="Times New Roman" w:cs="Times New Roman"/>
          <w:b/>
          <w:sz w:val="28"/>
          <w:szCs w:val="28"/>
          <w:lang w:val="vi-VN"/>
        </w:rPr>
      </w:pPr>
      <w:r w:rsidRPr="00E36FA0">
        <w:rPr>
          <w:rFonts w:ascii="Times New Roman" w:eastAsia="Times New Roman" w:hAnsi="Times New Roman" w:cs="Times New Roman"/>
          <w:b/>
          <w:color w:val="000000"/>
          <w:sz w:val="28"/>
          <w:szCs w:val="28"/>
          <w:lang w:val="vi-VN" w:eastAsia="vi-VN"/>
        </w:rPr>
        <w:t>3.</w:t>
      </w:r>
      <w:r w:rsidR="002A4075" w:rsidRPr="00E36FA0">
        <w:rPr>
          <w:rFonts w:ascii="Times New Roman" w:eastAsia="Times New Roman" w:hAnsi="Times New Roman" w:cs="Times New Roman"/>
          <w:b/>
          <w:color w:val="000000"/>
          <w:sz w:val="28"/>
          <w:szCs w:val="28"/>
          <w:lang w:val="vi-VN" w:eastAsia="vi-VN"/>
        </w:rPr>
        <w:t>Đánh giá chung</w:t>
      </w:r>
    </w:p>
    <w:p w:rsidR="002A4075" w:rsidRPr="002A4075" w:rsidRDefault="002A4075" w:rsidP="00E36FA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Nhận xét chung về ưu điểm, nhược điểm của toàn bộ dự thảo Luật Đất đai (sửa đổi), gồm:</w:t>
      </w:r>
    </w:p>
    <w:p w:rsidR="002A4075" w:rsidRPr="002A4075" w:rsidRDefault="00E36FA0" w:rsidP="00E36FA0">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Sự phù hợp của dự thảo Luật Đất đai với các quan điểm, đường lối, chính sách của Đảng;</w:t>
      </w:r>
    </w:p>
    <w:p w:rsidR="002A4075" w:rsidRPr="002A4075" w:rsidRDefault="00E36FA0" w:rsidP="00E36FA0">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Sự phù hợp của dự thảo Luật Đất đai với Hiến pháp, các điều ước quốc tế mà Việt Nam là thành viên;</w:t>
      </w:r>
    </w:p>
    <w:p w:rsidR="002A4075" w:rsidRPr="002A4075" w:rsidRDefault="00E36FA0" w:rsidP="00E36FA0">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Việc giải quyết những vấn đề bất cập, tồn tại của thực tiễn đặt ra trong quá trình tổng kết việc thi hành Luật Đất đai.</w:t>
      </w:r>
    </w:p>
    <w:p w:rsidR="002A4075" w:rsidRPr="002A4075" w:rsidRDefault="002A4075" w:rsidP="00AF264C">
      <w:pPr>
        <w:spacing w:before="120"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II. TỔNG HỢP GÓP Ý CỤ THỂ ĐỐI VỚI DỰ THẢO LUẬT ĐẤT ĐAI (SỬA ĐỔI)</w:t>
      </w:r>
    </w:p>
    <w:p w:rsidR="002A4075" w:rsidRPr="00E36FA0" w:rsidRDefault="002A4075" w:rsidP="00E36FA0">
      <w:pPr>
        <w:spacing w:after="0" w:line="240" w:lineRule="auto"/>
        <w:ind w:firstLine="720"/>
        <w:jc w:val="both"/>
        <w:rPr>
          <w:rFonts w:ascii="Times New Roman" w:eastAsia="Times New Roman" w:hAnsi="Times New Roman" w:cs="Times New Roman"/>
          <w:i/>
          <w:sz w:val="28"/>
          <w:szCs w:val="28"/>
          <w:lang w:val="vi-VN"/>
        </w:rPr>
      </w:pPr>
      <w:r w:rsidRPr="00E36FA0">
        <w:rPr>
          <w:rFonts w:ascii="Times New Roman" w:eastAsia="Times New Roman" w:hAnsi="Times New Roman" w:cs="Times New Roman"/>
          <w:i/>
          <w:color w:val="000000"/>
          <w:sz w:val="28"/>
          <w:szCs w:val="28"/>
          <w:lang w:val="vi-VN" w:eastAsia="vi-VN"/>
        </w:rPr>
        <w:t>(Tham gia ý kiến vào toàn bộ dự thảo Luật Đất đai (sửa đổi), bao gồm: những nội dung cụ thể cần sửa đổi, đề xuất phương án sửa đổi và lý do của việc sửa đổi; những nội dung cần bổ sung hoặc đưa ra khỏi dự thảo Luật Đất đai (sửa đổi), lý do bổ sung, lý do đưa ra khỏi dự thảo).</w:t>
      </w:r>
    </w:p>
    <w:p w:rsidR="002A4075" w:rsidRPr="002A4075" w:rsidRDefault="002A4075" w:rsidP="00E36FA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Qua tổng hợp ý kiến góp ý của các cơ quan, tổ chức, cá nhân, những ý kiến góp ý tập trung vào các nội dung cụ thể sau đây:</w:t>
      </w:r>
    </w:p>
    <w:p w:rsidR="002A4075" w:rsidRPr="00AD32F1" w:rsidRDefault="002A4075" w:rsidP="00AD32F1">
      <w:pPr>
        <w:spacing w:after="0" w:line="240" w:lineRule="auto"/>
        <w:ind w:firstLine="720"/>
        <w:jc w:val="both"/>
        <w:rPr>
          <w:rFonts w:ascii="Times New Roman" w:eastAsia="Times New Roman" w:hAnsi="Times New Roman" w:cs="Times New Roman"/>
          <w:b/>
          <w:sz w:val="28"/>
          <w:szCs w:val="28"/>
          <w:lang w:val="vi-VN"/>
        </w:rPr>
      </w:pPr>
      <w:r w:rsidRPr="00AD32F1">
        <w:rPr>
          <w:rFonts w:ascii="Times New Roman" w:eastAsia="Times New Roman" w:hAnsi="Times New Roman" w:cs="Times New Roman"/>
          <w:b/>
          <w:color w:val="000000"/>
          <w:sz w:val="28"/>
          <w:szCs w:val="28"/>
          <w:lang w:val="vi-VN" w:eastAsia="vi-VN"/>
        </w:rPr>
        <w:t>1. Chương I. Quy định chung</w:t>
      </w:r>
    </w:p>
    <w:p w:rsidR="002A4075" w:rsidRPr="002A4075" w:rsidRDefault="002A4075" w:rsidP="00AD32F1">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1.1.</w:t>
      </w:r>
      <w:r w:rsidRPr="002A4075">
        <w:rPr>
          <w:rFonts w:ascii="Times New Roman" w:eastAsia="Times New Roman" w:hAnsi="Times New Roman" w:cs="Times New Roman"/>
          <w:color w:val="000000"/>
          <w:sz w:val="28"/>
          <w:szCs w:val="28"/>
          <w:lang w:val="vi-VN" w:eastAsia="vi-VN"/>
        </w:rPr>
        <w:tab/>
        <w:t>Điều 1</w:t>
      </w:r>
    </w:p>
    <w:p w:rsidR="002A4075" w:rsidRDefault="002A4075" w:rsidP="00AD32F1">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1.2.</w:t>
      </w:r>
      <w:r w:rsidRPr="002A4075">
        <w:rPr>
          <w:rFonts w:ascii="Times New Roman" w:eastAsia="Times New Roman" w:hAnsi="Times New Roman" w:cs="Times New Roman"/>
          <w:color w:val="000000"/>
          <w:sz w:val="28"/>
          <w:szCs w:val="28"/>
          <w:lang w:val="vi-VN" w:eastAsia="vi-VN"/>
        </w:rPr>
        <w:tab/>
        <w:t>Điều 2</w:t>
      </w:r>
    </w:p>
    <w:p w:rsidR="00AD32F1" w:rsidRPr="00AD32F1" w:rsidRDefault="00AD32F1" w:rsidP="00AD32F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AD32F1">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1.12. Điều 12</w:t>
      </w:r>
    </w:p>
    <w:p w:rsidR="002A4075" w:rsidRPr="00AD32F1" w:rsidRDefault="002A4075" w:rsidP="002A4075">
      <w:pPr>
        <w:spacing w:after="0" w:line="240" w:lineRule="auto"/>
        <w:jc w:val="both"/>
        <w:rPr>
          <w:rFonts w:ascii="Times New Roman" w:eastAsia="Times New Roman" w:hAnsi="Times New Roman" w:cs="Times New Roman"/>
          <w:i/>
          <w:sz w:val="28"/>
          <w:szCs w:val="28"/>
          <w:lang w:val="vi-VN"/>
        </w:rPr>
      </w:pPr>
      <w:r w:rsidRPr="00AD32F1">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phạm vi điều chỉnh; giải thích từ ngữ; về người sử dụng đất, hộ gia đình sử dụng đất)</w:t>
      </w:r>
    </w:p>
    <w:p w:rsidR="002A4075" w:rsidRPr="00F74292" w:rsidRDefault="00AD32F1" w:rsidP="00AD32F1">
      <w:pPr>
        <w:spacing w:after="0" w:line="240" w:lineRule="auto"/>
        <w:ind w:firstLine="720"/>
        <w:jc w:val="both"/>
        <w:rPr>
          <w:rFonts w:ascii="Times New Roman" w:eastAsia="Times New Roman" w:hAnsi="Times New Roman" w:cs="Times New Roman"/>
          <w:b/>
          <w:spacing w:val="-6"/>
          <w:sz w:val="28"/>
          <w:szCs w:val="28"/>
          <w:lang w:val="vi-VN"/>
        </w:rPr>
      </w:pPr>
      <w:r w:rsidRPr="00F74292">
        <w:rPr>
          <w:rFonts w:ascii="Times New Roman" w:eastAsia="Times New Roman" w:hAnsi="Times New Roman" w:cs="Times New Roman"/>
          <w:b/>
          <w:color w:val="000000"/>
          <w:spacing w:val="-6"/>
          <w:sz w:val="28"/>
          <w:szCs w:val="28"/>
          <w:lang w:eastAsia="vi-VN"/>
        </w:rPr>
        <w:t xml:space="preserve">2. </w:t>
      </w:r>
      <w:r w:rsidR="002A4075" w:rsidRPr="00F74292">
        <w:rPr>
          <w:rFonts w:ascii="Times New Roman" w:eastAsia="Times New Roman" w:hAnsi="Times New Roman" w:cs="Times New Roman"/>
          <w:b/>
          <w:color w:val="000000"/>
          <w:spacing w:val="-6"/>
          <w:sz w:val="28"/>
          <w:szCs w:val="28"/>
          <w:lang w:val="vi-VN" w:eastAsia="vi-VN"/>
        </w:rPr>
        <w:t>Chương II. Quyền và trách nhiệm của Nhà nước, công dân đối với đất đai</w:t>
      </w:r>
    </w:p>
    <w:p w:rsidR="002A4075" w:rsidRPr="00A31582" w:rsidRDefault="00A31582" w:rsidP="00A31582">
      <w:pPr>
        <w:spacing w:after="0" w:line="240" w:lineRule="auto"/>
        <w:ind w:firstLine="720"/>
        <w:jc w:val="both"/>
        <w:rPr>
          <w:rFonts w:ascii="Times New Roman" w:eastAsia="Times New Roman" w:hAnsi="Times New Roman" w:cs="Times New Roman"/>
          <w:b/>
          <w:i/>
          <w:sz w:val="28"/>
          <w:szCs w:val="28"/>
          <w:lang w:val="vi-VN"/>
        </w:rPr>
      </w:pPr>
      <w:r w:rsidRPr="00A31582">
        <w:rPr>
          <w:rFonts w:ascii="Times New Roman" w:eastAsia="Times New Roman" w:hAnsi="Times New Roman" w:cs="Times New Roman"/>
          <w:b/>
          <w:i/>
          <w:color w:val="000000"/>
          <w:sz w:val="28"/>
          <w:szCs w:val="28"/>
          <w:lang w:eastAsia="vi-VN"/>
        </w:rPr>
        <w:t xml:space="preserve">2.1. </w:t>
      </w:r>
      <w:r w:rsidR="002A4075" w:rsidRPr="00A31582">
        <w:rPr>
          <w:rFonts w:ascii="Times New Roman" w:eastAsia="Times New Roman" w:hAnsi="Times New Roman" w:cs="Times New Roman"/>
          <w:b/>
          <w:i/>
          <w:color w:val="000000"/>
          <w:sz w:val="28"/>
          <w:szCs w:val="28"/>
          <w:lang w:val="vi-VN" w:eastAsia="vi-VN"/>
        </w:rPr>
        <w:t>Mục 1 - Quyền và trách nhiệm của nhà nước là đại diện chủ sở hữu về đất đai</w:t>
      </w:r>
    </w:p>
    <w:p w:rsidR="002A4075" w:rsidRDefault="002A4075" w:rsidP="00A31582">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2.1.1.</w:t>
      </w:r>
      <w:r w:rsidRPr="002A4075">
        <w:rPr>
          <w:rFonts w:ascii="Times New Roman" w:eastAsia="Times New Roman" w:hAnsi="Times New Roman" w:cs="Times New Roman"/>
          <w:color w:val="000000"/>
          <w:sz w:val="28"/>
          <w:szCs w:val="28"/>
          <w:lang w:val="vi-VN" w:eastAsia="vi-VN"/>
        </w:rPr>
        <w:tab/>
        <w:t>Điều 13</w:t>
      </w:r>
    </w:p>
    <w:p w:rsidR="00A31582" w:rsidRPr="00A31582" w:rsidRDefault="00A31582" w:rsidP="00A3158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Default="002A4075" w:rsidP="00A31582">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2.1.8. Điều 20</w:t>
      </w:r>
    </w:p>
    <w:p w:rsidR="00F74292" w:rsidRPr="00F74292" w:rsidRDefault="00F74292" w:rsidP="00A31582">
      <w:pPr>
        <w:spacing w:after="0" w:line="240" w:lineRule="auto"/>
        <w:ind w:firstLine="720"/>
        <w:jc w:val="both"/>
        <w:rPr>
          <w:rFonts w:ascii="Times New Roman" w:eastAsia="Times New Roman" w:hAnsi="Times New Roman" w:cs="Times New Roman"/>
          <w:sz w:val="28"/>
          <w:szCs w:val="28"/>
        </w:rPr>
      </w:pPr>
    </w:p>
    <w:p w:rsidR="002A4075" w:rsidRPr="00A31582" w:rsidRDefault="002A4075" w:rsidP="00A31582">
      <w:pPr>
        <w:spacing w:after="0" w:line="240" w:lineRule="auto"/>
        <w:ind w:firstLine="720"/>
        <w:jc w:val="both"/>
        <w:rPr>
          <w:rFonts w:ascii="Times New Roman" w:eastAsia="Times New Roman" w:hAnsi="Times New Roman" w:cs="Times New Roman"/>
          <w:b/>
          <w:i/>
          <w:sz w:val="28"/>
          <w:szCs w:val="28"/>
          <w:lang w:val="vi-VN"/>
        </w:rPr>
      </w:pPr>
      <w:r w:rsidRPr="00A31582">
        <w:rPr>
          <w:rFonts w:ascii="Times New Roman" w:eastAsia="Times New Roman" w:hAnsi="Times New Roman" w:cs="Times New Roman"/>
          <w:b/>
          <w:i/>
          <w:color w:val="000000"/>
          <w:sz w:val="28"/>
          <w:szCs w:val="28"/>
          <w:lang w:val="vi-VN" w:eastAsia="vi-VN"/>
        </w:rPr>
        <w:t>2.2. Mục 2 - Quản lý nhà nước về đất đai</w:t>
      </w:r>
    </w:p>
    <w:p w:rsidR="002A4075" w:rsidRPr="002A4075" w:rsidRDefault="002A4075" w:rsidP="00A315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2.2.1.</w:t>
      </w:r>
      <w:r w:rsidRPr="002A4075">
        <w:rPr>
          <w:rFonts w:ascii="Times New Roman" w:eastAsia="Times New Roman" w:hAnsi="Times New Roman" w:cs="Times New Roman"/>
          <w:color w:val="000000"/>
          <w:sz w:val="28"/>
          <w:szCs w:val="28"/>
          <w:lang w:val="vi-VN" w:eastAsia="vi-VN"/>
        </w:rPr>
        <w:tab/>
        <w:t>Điều 21</w:t>
      </w:r>
    </w:p>
    <w:p w:rsidR="002A4075" w:rsidRPr="002A4075" w:rsidRDefault="002A4075" w:rsidP="00A315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2.2.3.</w:t>
      </w:r>
      <w:r w:rsidRPr="002A4075">
        <w:rPr>
          <w:rFonts w:ascii="Times New Roman" w:eastAsia="Times New Roman" w:hAnsi="Times New Roman" w:cs="Times New Roman"/>
          <w:color w:val="000000"/>
          <w:sz w:val="28"/>
          <w:szCs w:val="28"/>
          <w:lang w:val="vi-VN" w:eastAsia="vi-VN"/>
        </w:rPr>
        <w:tab/>
        <w:t>Điều 23</w:t>
      </w:r>
    </w:p>
    <w:p w:rsidR="002A4075" w:rsidRPr="002A4075" w:rsidRDefault="002A4075" w:rsidP="00A315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2.3.</w:t>
      </w:r>
      <w:r w:rsidRPr="002A4075">
        <w:rPr>
          <w:rFonts w:ascii="Times New Roman" w:eastAsia="Times New Roman" w:hAnsi="Times New Roman" w:cs="Times New Roman"/>
          <w:color w:val="000000"/>
          <w:sz w:val="28"/>
          <w:szCs w:val="28"/>
          <w:lang w:val="vi-VN" w:eastAsia="vi-VN"/>
        </w:rPr>
        <w:tab/>
        <w:t>Mục 3 - Quyền và nghĩa vụ của công dân đối với đất đai</w:t>
      </w:r>
    </w:p>
    <w:p w:rsidR="002A4075" w:rsidRPr="002A4075" w:rsidRDefault="002A4075" w:rsidP="00A315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2.3.1.</w:t>
      </w:r>
      <w:r w:rsidRPr="002A4075">
        <w:rPr>
          <w:rFonts w:ascii="Times New Roman" w:eastAsia="Times New Roman" w:hAnsi="Times New Roman" w:cs="Times New Roman"/>
          <w:color w:val="000000"/>
          <w:sz w:val="28"/>
          <w:szCs w:val="28"/>
          <w:lang w:val="vi-VN" w:eastAsia="vi-VN"/>
        </w:rPr>
        <w:tab/>
        <w:t>Điều 24</w:t>
      </w:r>
    </w:p>
    <w:p w:rsidR="002A4075" w:rsidRPr="002A4075" w:rsidRDefault="002A4075" w:rsidP="00A315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2.3.3.</w:t>
      </w:r>
      <w:r w:rsidRPr="002A4075">
        <w:rPr>
          <w:rFonts w:ascii="Times New Roman" w:eastAsia="Times New Roman" w:hAnsi="Times New Roman" w:cs="Times New Roman"/>
          <w:color w:val="000000"/>
          <w:sz w:val="28"/>
          <w:szCs w:val="28"/>
          <w:lang w:val="vi-VN" w:eastAsia="vi-VN"/>
        </w:rPr>
        <w:tab/>
        <w:t>Điều 26</w:t>
      </w:r>
    </w:p>
    <w:p w:rsidR="002A4075" w:rsidRPr="00A31582" w:rsidRDefault="00A31582" w:rsidP="00A31582">
      <w:pPr>
        <w:spacing w:after="0" w:line="240" w:lineRule="auto"/>
        <w:ind w:firstLine="720"/>
        <w:jc w:val="both"/>
        <w:rPr>
          <w:rFonts w:ascii="Times New Roman" w:eastAsia="Times New Roman" w:hAnsi="Times New Roman" w:cs="Times New Roman"/>
          <w:b/>
          <w:sz w:val="28"/>
          <w:szCs w:val="28"/>
          <w:lang w:val="vi-VN"/>
        </w:rPr>
      </w:pPr>
      <w:r w:rsidRPr="00A31582">
        <w:rPr>
          <w:rFonts w:ascii="Times New Roman" w:eastAsia="Times New Roman" w:hAnsi="Times New Roman" w:cs="Times New Roman"/>
          <w:b/>
          <w:color w:val="000000"/>
          <w:sz w:val="28"/>
          <w:szCs w:val="28"/>
          <w:lang w:val="vi-VN" w:eastAsia="vi-VN"/>
        </w:rPr>
        <w:t>3.</w:t>
      </w:r>
      <w:r w:rsidR="002A4075" w:rsidRPr="00A31582">
        <w:rPr>
          <w:rFonts w:ascii="Times New Roman" w:eastAsia="Times New Roman" w:hAnsi="Times New Roman" w:cs="Times New Roman"/>
          <w:b/>
          <w:color w:val="000000"/>
          <w:sz w:val="28"/>
          <w:szCs w:val="28"/>
          <w:lang w:val="vi-VN" w:eastAsia="vi-VN"/>
        </w:rPr>
        <w:t>Chương III. Quyền và nghĩa vụ của người sử dụng đất</w:t>
      </w:r>
    </w:p>
    <w:p w:rsidR="002A4075" w:rsidRPr="00A31582" w:rsidRDefault="00A31582" w:rsidP="00A31582">
      <w:pPr>
        <w:spacing w:after="0" w:line="240" w:lineRule="auto"/>
        <w:ind w:firstLine="720"/>
        <w:jc w:val="both"/>
        <w:rPr>
          <w:rFonts w:ascii="Times New Roman" w:eastAsia="Times New Roman" w:hAnsi="Times New Roman" w:cs="Times New Roman"/>
          <w:b/>
          <w:i/>
          <w:sz w:val="28"/>
          <w:szCs w:val="28"/>
          <w:lang w:val="vi-VN"/>
        </w:rPr>
      </w:pPr>
      <w:r w:rsidRPr="00A31582">
        <w:rPr>
          <w:rFonts w:ascii="Times New Roman" w:eastAsia="Times New Roman" w:hAnsi="Times New Roman" w:cs="Times New Roman"/>
          <w:b/>
          <w:i/>
          <w:color w:val="000000"/>
          <w:sz w:val="28"/>
          <w:szCs w:val="28"/>
          <w:lang w:val="vi-VN" w:eastAsia="vi-VN"/>
        </w:rPr>
        <w:t>3.1.</w:t>
      </w:r>
      <w:r w:rsidRPr="00A31582">
        <w:rPr>
          <w:rFonts w:ascii="Times New Roman" w:eastAsia="Times New Roman" w:hAnsi="Times New Roman" w:cs="Times New Roman"/>
          <w:b/>
          <w:i/>
          <w:color w:val="000000"/>
          <w:sz w:val="28"/>
          <w:szCs w:val="28"/>
          <w:lang w:eastAsia="vi-VN"/>
        </w:rPr>
        <w:t xml:space="preserve"> </w:t>
      </w:r>
      <w:r w:rsidR="002A4075" w:rsidRPr="00A31582">
        <w:rPr>
          <w:rFonts w:ascii="Times New Roman" w:eastAsia="Times New Roman" w:hAnsi="Times New Roman" w:cs="Times New Roman"/>
          <w:b/>
          <w:i/>
          <w:color w:val="000000"/>
          <w:sz w:val="28"/>
          <w:szCs w:val="28"/>
          <w:lang w:val="vi-VN" w:eastAsia="vi-VN"/>
        </w:rPr>
        <w:t>Muc 1 - Quy định chung</w:t>
      </w:r>
    </w:p>
    <w:p w:rsidR="002A4075" w:rsidRPr="002A4075" w:rsidRDefault="002A4075" w:rsidP="003A1601">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3.1.1.</w:t>
      </w:r>
      <w:r w:rsidRPr="002A4075">
        <w:rPr>
          <w:rFonts w:ascii="Times New Roman" w:eastAsia="Times New Roman" w:hAnsi="Times New Roman" w:cs="Times New Roman"/>
          <w:color w:val="000000"/>
          <w:sz w:val="28"/>
          <w:szCs w:val="28"/>
          <w:lang w:val="vi-VN" w:eastAsia="vi-VN"/>
        </w:rPr>
        <w:tab/>
        <w:t>Điều 27</w:t>
      </w:r>
    </w:p>
    <w:p w:rsidR="002A4075" w:rsidRPr="002A4075" w:rsidRDefault="002A4075" w:rsidP="003A1601">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3.1.7. Điều 33</w:t>
      </w:r>
    </w:p>
    <w:p w:rsidR="002A4075" w:rsidRPr="003A1601" w:rsidRDefault="002A4075" w:rsidP="003A1601">
      <w:pPr>
        <w:spacing w:after="0" w:line="240" w:lineRule="auto"/>
        <w:ind w:firstLine="720"/>
        <w:jc w:val="both"/>
        <w:rPr>
          <w:rFonts w:ascii="Times New Roman" w:eastAsia="Times New Roman" w:hAnsi="Times New Roman" w:cs="Times New Roman"/>
          <w:b/>
          <w:i/>
          <w:sz w:val="28"/>
          <w:szCs w:val="28"/>
          <w:lang w:val="vi-VN"/>
        </w:rPr>
      </w:pPr>
      <w:r w:rsidRPr="003A1601">
        <w:rPr>
          <w:rFonts w:ascii="Times New Roman" w:eastAsia="Times New Roman" w:hAnsi="Times New Roman" w:cs="Times New Roman"/>
          <w:b/>
          <w:i/>
          <w:color w:val="000000"/>
          <w:sz w:val="28"/>
          <w:szCs w:val="28"/>
          <w:lang w:val="vi-VN" w:eastAsia="vi-VN"/>
        </w:rPr>
        <w:t>3.2.</w:t>
      </w:r>
      <w:r w:rsidRPr="003A1601">
        <w:rPr>
          <w:rFonts w:ascii="Times New Roman" w:eastAsia="Times New Roman" w:hAnsi="Times New Roman" w:cs="Times New Roman"/>
          <w:b/>
          <w:i/>
          <w:color w:val="000000"/>
          <w:sz w:val="28"/>
          <w:szCs w:val="28"/>
          <w:lang w:val="vi-VN" w:eastAsia="vi-VN"/>
        </w:rPr>
        <w:tab/>
        <w:t>Mục 2 - Quyền và nghĩa vụ của tổ chức trong nước sử dụng đất</w:t>
      </w:r>
    </w:p>
    <w:p w:rsidR="002A4075" w:rsidRDefault="002A4075" w:rsidP="003A1601">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3.2.1.</w:t>
      </w:r>
      <w:r w:rsidRPr="002A4075">
        <w:rPr>
          <w:rFonts w:ascii="Times New Roman" w:eastAsia="Times New Roman" w:hAnsi="Times New Roman" w:cs="Times New Roman"/>
          <w:color w:val="000000"/>
          <w:sz w:val="28"/>
          <w:szCs w:val="28"/>
          <w:lang w:val="vi-VN" w:eastAsia="vi-VN"/>
        </w:rPr>
        <w:tab/>
        <w:t>Điều 34</w:t>
      </w:r>
    </w:p>
    <w:p w:rsidR="003A1601" w:rsidRPr="003A1601" w:rsidRDefault="003A1601" w:rsidP="003A160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3A1601">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3.2.6. Điều 39</w:t>
      </w:r>
    </w:p>
    <w:p w:rsidR="002A4075" w:rsidRPr="003A1601" w:rsidRDefault="003A1601" w:rsidP="003A1601">
      <w:pPr>
        <w:spacing w:after="0" w:line="240" w:lineRule="auto"/>
        <w:ind w:firstLine="720"/>
        <w:jc w:val="both"/>
        <w:rPr>
          <w:rFonts w:ascii="Times New Roman" w:eastAsia="Times New Roman" w:hAnsi="Times New Roman" w:cs="Times New Roman"/>
          <w:b/>
          <w:i/>
          <w:sz w:val="28"/>
          <w:szCs w:val="28"/>
          <w:lang w:val="vi-VN"/>
        </w:rPr>
      </w:pPr>
      <w:r w:rsidRPr="003A1601">
        <w:rPr>
          <w:rFonts w:ascii="Times New Roman" w:eastAsia="Times New Roman" w:hAnsi="Times New Roman" w:cs="Times New Roman"/>
          <w:b/>
          <w:i/>
          <w:color w:val="000000"/>
          <w:sz w:val="28"/>
          <w:szCs w:val="28"/>
          <w:lang w:eastAsia="vi-VN"/>
        </w:rPr>
        <w:t xml:space="preserve">3.3. </w:t>
      </w:r>
      <w:r w:rsidR="002A4075" w:rsidRPr="003A1601">
        <w:rPr>
          <w:rFonts w:ascii="Times New Roman" w:eastAsia="Times New Roman" w:hAnsi="Times New Roman" w:cs="Times New Roman"/>
          <w:b/>
          <w:i/>
          <w:color w:val="000000"/>
          <w:sz w:val="28"/>
          <w:szCs w:val="28"/>
          <w:lang w:val="vi-VN" w:eastAsia="vi-VN"/>
        </w:rPr>
        <w:t>Mục 3 - Quyền và nghĩa vụ của cá nhân, cộng đồng dân cư sử dụng đất</w:t>
      </w:r>
    </w:p>
    <w:p w:rsidR="002A4075" w:rsidRDefault="002A4075" w:rsidP="003A1601">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3.3.1.</w:t>
      </w:r>
      <w:r w:rsidRPr="002A4075">
        <w:rPr>
          <w:rFonts w:ascii="Times New Roman" w:eastAsia="Times New Roman" w:hAnsi="Times New Roman" w:cs="Times New Roman"/>
          <w:color w:val="000000"/>
          <w:sz w:val="28"/>
          <w:szCs w:val="28"/>
          <w:lang w:val="vi-VN" w:eastAsia="vi-VN"/>
        </w:rPr>
        <w:tab/>
        <w:t>Điều 40</w:t>
      </w:r>
    </w:p>
    <w:p w:rsidR="003A1601" w:rsidRPr="003A1601" w:rsidRDefault="003A1601" w:rsidP="003A160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3A1601">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3.3.3.</w:t>
      </w:r>
      <w:r w:rsidRPr="002A4075">
        <w:rPr>
          <w:rFonts w:ascii="Times New Roman" w:eastAsia="Times New Roman" w:hAnsi="Times New Roman" w:cs="Times New Roman"/>
          <w:color w:val="000000"/>
          <w:sz w:val="28"/>
          <w:szCs w:val="28"/>
          <w:lang w:val="vi-VN" w:eastAsia="vi-VN"/>
        </w:rPr>
        <w:tab/>
        <w:t>Điều 42</w:t>
      </w:r>
    </w:p>
    <w:p w:rsidR="002A4075" w:rsidRPr="003A1601" w:rsidRDefault="002A4075" w:rsidP="003A1601">
      <w:pPr>
        <w:spacing w:after="0" w:line="240" w:lineRule="auto"/>
        <w:ind w:firstLine="720"/>
        <w:jc w:val="both"/>
        <w:rPr>
          <w:rFonts w:ascii="Times New Roman" w:eastAsia="Times New Roman" w:hAnsi="Times New Roman" w:cs="Times New Roman"/>
          <w:b/>
          <w:i/>
          <w:sz w:val="28"/>
          <w:szCs w:val="28"/>
          <w:lang w:val="vi-VN"/>
        </w:rPr>
      </w:pPr>
      <w:r w:rsidRPr="003A1601">
        <w:rPr>
          <w:rFonts w:ascii="Times New Roman" w:eastAsia="Times New Roman" w:hAnsi="Times New Roman" w:cs="Times New Roman"/>
          <w:b/>
          <w:i/>
          <w:color w:val="000000"/>
          <w:sz w:val="28"/>
          <w:szCs w:val="28"/>
          <w:lang w:val="vi-VN" w:eastAsia="vi-VN"/>
        </w:rPr>
        <w:t>3.4. Mục 4 - Quyền và nghĩa vụ của người Việt Nam định cư ở nước ngoài, tổ chức nước ngoài có chức năng ngoại giao, tổ chức kinh tế có vốn đầu tư nước ngoài sử dụng đất</w:t>
      </w:r>
    </w:p>
    <w:p w:rsidR="003A1601" w:rsidRDefault="002A4075" w:rsidP="003A1601">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3.4.1.</w:t>
      </w:r>
      <w:r w:rsidRPr="002A4075">
        <w:rPr>
          <w:rFonts w:ascii="Times New Roman" w:eastAsia="Times New Roman" w:hAnsi="Times New Roman" w:cs="Times New Roman"/>
          <w:color w:val="000000"/>
          <w:sz w:val="28"/>
          <w:szCs w:val="28"/>
          <w:lang w:val="vi-VN" w:eastAsia="vi-VN"/>
        </w:rPr>
        <w:tab/>
        <w:t xml:space="preserve">Điều 43 </w:t>
      </w:r>
    </w:p>
    <w:p w:rsidR="003A1601" w:rsidRPr="003A1601" w:rsidRDefault="003A1601" w:rsidP="003A1601">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w:t>
      </w:r>
    </w:p>
    <w:p w:rsidR="002A4075" w:rsidRPr="002A4075" w:rsidRDefault="002A4075" w:rsidP="003A1601">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3.4.6. Điều 48</w:t>
      </w:r>
    </w:p>
    <w:p w:rsidR="002A4075" w:rsidRPr="00500B71" w:rsidRDefault="002A4075" w:rsidP="00500B71">
      <w:pPr>
        <w:spacing w:after="0" w:line="240" w:lineRule="auto"/>
        <w:ind w:firstLine="720"/>
        <w:jc w:val="both"/>
        <w:rPr>
          <w:rFonts w:ascii="Times New Roman" w:eastAsia="Times New Roman" w:hAnsi="Times New Roman" w:cs="Times New Roman"/>
          <w:b/>
          <w:i/>
          <w:sz w:val="28"/>
          <w:szCs w:val="28"/>
          <w:lang w:val="vi-VN"/>
        </w:rPr>
      </w:pPr>
      <w:r w:rsidRPr="00500B71">
        <w:rPr>
          <w:rFonts w:ascii="Times New Roman" w:eastAsia="Times New Roman" w:hAnsi="Times New Roman" w:cs="Times New Roman"/>
          <w:b/>
          <w:i/>
          <w:color w:val="000000"/>
          <w:sz w:val="28"/>
          <w:szCs w:val="28"/>
          <w:lang w:val="vi-VN" w:eastAsia="vi-VN"/>
        </w:rPr>
        <w:t>3.5.</w:t>
      </w:r>
      <w:r w:rsidR="00500B71">
        <w:rPr>
          <w:rFonts w:ascii="Times New Roman" w:eastAsia="Times New Roman" w:hAnsi="Times New Roman" w:cs="Times New Roman"/>
          <w:b/>
          <w:i/>
          <w:color w:val="000000"/>
          <w:sz w:val="28"/>
          <w:szCs w:val="28"/>
          <w:lang w:eastAsia="vi-VN"/>
        </w:rPr>
        <w:t xml:space="preserve"> </w:t>
      </w:r>
      <w:r w:rsidRPr="00500B71">
        <w:rPr>
          <w:rFonts w:ascii="Times New Roman" w:eastAsia="Times New Roman" w:hAnsi="Times New Roman" w:cs="Times New Roman"/>
          <w:b/>
          <w:i/>
          <w:color w:val="000000"/>
          <w:sz w:val="28"/>
          <w:szCs w:val="28"/>
          <w:lang w:val="vi-VN" w:eastAsia="vi-VN"/>
        </w:rPr>
        <w:t>Mục 5 - Điều kiện thực hiện các quyền của người sử dụng đất</w:t>
      </w:r>
    </w:p>
    <w:p w:rsidR="002A4075" w:rsidRDefault="002A4075" w:rsidP="00923B9A">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3.5.1.</w:t>
      </w:r>
      <w:r w:rsidRPr="002A4075">
        <w:rPr>
          <w:rFonts w:ascii="Times New Roman" w:eastAsia="Times New Roman" w:hAnsi="Times New Roman" w:cs="Times New Roman"/>
          <w:color w:val="000000"/>
          <w:sz w:val="28"/>
          <w:szCs w:val="28"/>
          <w:lang w:val="vi-VN" w:eastAsia="vi-VN"/>
        </w:rPr>
        <w:tab/>
        <w:t>Điều 49</w:t>
      </w:r>
    </w:p>
    <w:p w:rsidR="00923B9A" w:rsidRPr="00923B9A" w:rsidRDefault="00923B9A" w:rsidP="00923B9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923B9A">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3.4.5.</w:t>
      </w:r>
      <w:r w:rsidRPr="002A4075">
        <w:rPr>
          <w:rFonts w:ascii="Times New Roman" w:eastAsia="Times New Roman" w:hAnsi="Times New Roman" w:cs="Times New Roman"/>
          <w:color w:val="000000"/>
          <w:sz w:val="28"/>
          <w:szCs w:val="28"/>
          <w:lang w:val="vi-VN" w:eastAsia="vi-VN"/>
        </w:rPr>
        <w:tab/>
        <w:t>Điều 53</w:t>
      </w:r>
    </w:p>
    <w:p w:rsidR="002A4075" w:rsidRPr="00282804" w:rsidRDefault="00282804" w:rsidP="00282804">
      <w:pPr>
        <w:spacing w:after="0" w:line="240" w:lineRule="auto"/>
        <w:ind w:firstLine="720"/>
        <w:jc w:val="both"/>
        <w:rPr>
          <w:rFonts w:ascii="Times New Roman" w:eastAsia="Times New Roman" w:hAnsi="Times New Roman" w:cs="Times New Roman"/>
          <w:b/>
          <w:sz w:val="28"/>
          <w:szCs w:val="28"/>
          <w:lang w:val="vi-VN"/>
        </w:rPr>
      </w:pPr>
      <w:r w:rsidRPr="00282804">
        <w:rPr>
          <w:rFonts w:ascii="Times New Roman" w:eastAsia="Times New Roman" w:hAnsi="Times New Roman" w:cs="Times New Roman"/>
          <w:b/>
          <w:color w:val="000000"/>
          <w:sz w:val="28"/>
          <w:szCs w:val="28"/>
          <w:lang w:val="vi-VN" w:eastAsia="vi-VN"/>
        </w:rPr>
        <w:t>4.</w:t>
      </w:r>
      <w:r w:rsidRPr="00282804">
        <w:rPr>
          <w:rFonts w:ascii="Times New Roman" w:eastAsia="Times New Roman" w:hAnsi="Times New Roman" w:cs="Times New Roman"/>
          <w:b/>
          <w:color w:val="000000"/>
          <w:sz w:val="28"/>
          <w:szCs w:val="28"/>
          <w:lang w:eastAsia="vi-VN"/>
        </w:rPr>
        <w:t xml:space="preserve"> </w:t>
      </w:r>
      <w:r w:rsidR="002A4075" w:rsidRPr="00282804">
        <w:rPr>
          <w:rFonts w:ascii="Times New Roman" w:eastAsia="Times New Roman" w:hAnsi="Times New Roman" w:cs="Times New Roman"/>
          <w:b/>
          <w:color w:val="000000"/>
          <w:sz w:val="28"/>
          <w:szCs w:val="28"/>
          <w:lang w:val="vi-VN" w:eastAsia="vi-VN"/>
        </w:rPr>
        <w:t>Chương IV. Địa giới hành chính, điều tra cơ bản về đất đai</w:t>
      </w:r>
    </w:p>
    <w:p w:rsidR="002A4075" w:rsidRPr="00282804" w:rsidRDefault="00282804" w:rsidP="00282804">
      <w:pPr>
        <w:spacing w:after="0" w:line="240" w:lineRule="auto"/>
        <w:ind w:firstLine="720"/>
        <w:jc w:val="both"/>
        <w:rPr>
          <w:rFonts w:ascii="Times New Roman" w:eastAsia="Times New Roman" w:hAnsi="Times New Roman" w:cs="Times New Roman"/>
          <w:b/>
          <w:i/>
          <w:sz w:val="28"/>
          <w:szCs w:val="28"/>
          <w:lang w:val="vi-VN"/>
        </w:rPr>
      </w:pPr>
      <w:r w:rsidRPr="00282804">
        <w:rPr>
          <w:rFonts w:ascii="Times New Roman" w:eastAsia="Times New Roman" w:hAnsi="Times New Roman" w:cs="Times New Roman"/>
          <w:b/>
          <w:i/>
          <w:color w:val="000000"/>
          <w:sz w:val="28"/>
          <w:szCs w:val="28"/>
          <w:lang w:val="vi-VN" w:eastAsia="vi-VN"/>
        </w:rPr>
        <w:t>4.1.</w:t>
      </w:r>
      <w:r w:rsidRPr="00282804">
        <w:rPr>
          <w:rFonts w:ascii="Times New Roman" w:eastAsia="Times New Roman" w:hAnsi="Times New Roman" w:cs="Times New Roman"/>
          <w:b/>
          <w:i/>
          <w:color w:val="000000"/>
          <w:sz w:val="28"/>
          <w:szCs w:val="28"/>
          <w:lang w:eastAsia="vi-VN"/>
        </w:rPr>
        <w:t xml:space="preserve"> </w:t>
      </w:r>
      <w:r w:rsidR="002A4075" w:rsidRPr="00282804">
        <w:rPr>
          <w:rFonts w:ascii="Times New Roman" w:eastAsia="Times New Roman" w:hAnsi="Times New Roman" w:cs="Times New Roman"/>
          <w:b/>
          <w:i/>
          <w:color w:val="000000"/>
          <w:sz w:val="28"/>
          <w:szCs w:val="28"/>
          <w:lang w:val="vi-VN" w:eastAsia="vi-VN"/>
        </w:rPr>
        <w:t>Mục 1 - Địa giới hành chính, bản đồ địa chính</w:t>
      </w:r>
    </w:p>
    <w:p w:rsidR="002A4075" w:rsidRDefault="002A4075" w:rsidP="00282804">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4.1.1.</w:t>
      </w:r>
      <w:r w:rsidRPr="002A4075">
        <w:rPr>
          <w:rFonts w:ascii="Times New Roman" w:eastAsia="Times New Roman" w:hAnsi="Times New Roman" w:cs="Times New Roman"/>
          <w:color w:val="000000"/>
          <w:sz w:val="28"/>
          <w:szCs w:val="28"/>
          <w:lang w:val="vi-VN" w:eastAsia="vi-VN"/>
        </w:rPr>
        <w:tab/>
        <w:t>Điều 54</w:t>
      </w:r>
    </w:p>
    <w:p w:rsidR="002A4075" w:rsidRPr="002A4075" w:rsidRDefault="002A4075" w:rsidP="0028280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4.1.2.</w:t>
      </w:r>
      <w:r w:rsidRPr="002A4075">
        <w:rPr>
          <w:rFonts w:ascii="Times New Roman" w:eastAsia="Times New Roman" w:hAnsi="Times New Roman" w:cs="Times New Roman"/>
          <w:color w:val="000000"/>
          <w:sz w:val="28"/>
          <w:szCs w:val="28"/>
          <w:lang w:val="vi-VN" w:eastAsia="vi-VN"/>
        </w:rPr>
        <w:tab/>
        <w:t>Điều 55</w:t>
      </w:r>
    </w:p>
    <w:p w:rsidR="002A4075" w:rsidRPr="00E65A2E" w:rsidRDefault="002A4075" w:rsidP="00E65A2E">
      <w:pPr>
        <w:spacing w:after="0" w:line="240" w:lineRule="auto"/>
        <w:ind w:firstLine="720"/>
        <w:jc w:val="both"/>
        <w:rPr>
          <w:rFonts w:ascii="Times New Roman" w:eastAsia="Times New Roman" w:hAnsi="Times New Roman" w:cs="Times New Roman"/>
          <w:b/>
          <w:i/>
          <w:sz w:val="28"/>
          <w:szCs w:val="28"/>
          <w:lang w:val="vi-VN"/>
        </w:rPr>
      </w:pPr>
      <w:r w:rsidRPr="00E65A2E">
        <w:rPr>
          <w:rFonts w:ascii="Times New Roman" w:eastAsia="Times New Roman" w:hAnsi="Times New Roman" w:cs="Times New Roman"/>
          <w:b/>
          <w:i/>
          <w:color w:val="000000"/>
          <w:sz w:val="28"/>
          <w:szCs w:val="28"/>
          <w:lang w:val="vi-VN" w:eastAsia="vi-VN"/>
        </w:rPr>
        <w:t>4.2.</w:t>
      </w:r>
      <w:r w:rsidR="00E65A2E" w:rsidRPr="00E65A2E">
        <w:rPr>
          <w:rFonts w:ascii="Times New Roman" w:eastAsia="Times New Roman" w:hAnsi="Times New Roman" w:cs="Times New Roman"/>
          <w:b/>
          <w:i/>
          <w:color w:val="000000"/>
          <w:sz w:val="28"/>
          <w:szCs w:val="28"/>
          <w:lang w:eastAsia="vi-VN"/>
        </w:rPr>
        <w:t xml:space="preserve"> </w:t>
      </w:r>
      <w:r w:rsidRPr="00E65A2E">
        <w:rPr>
          <w:rFonts w:ascii="Times New Roman" w:eastAsia="Times New Roman" w:hAnsi="Times New Roman" w:cs="Times New Roman"/>
          <w:b/>
          <w:i/>
          <w:color w:val="000000"/>
          <w:sz w:val="28"/>
          <w:szCs w:val="28"/>
          <w:lang w:val="vi-VN" w:eastAsia="vi-VN"/>
        </w:rPr>
        <w:t>Mục 2 - Điều tra, đánh giá đất đai</w:t>
      </w:r>
    </w:p>
    <w:p w:rsidR="002A4075" w:rsidRDefault="002A4075" w:rsidP="00E2220E">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4.2.1.</w:t>
      </w:r>
      <w:r w:rsidRPr="002A4075">
        <w:rPr>
          <w:rFonts w:ascii="Times New Roman" w:eastAsia="Times New Roman" w:hAnsi="Times New Roman" w:cs="Times New Roman"/>
          <w:color w:val="000000"/>
          <w:sz w:val="28"/>
          <w:szCs w:val="28"/>
          <w:lang w:val="vi-VN" w:eastAsia="vi-VN"/>
        </w:rPr>
        <w:tab/>
        <w:t>Điều 56</w:t>
      </w:r>
    </w:p>
    <w:p w:rsidR="00E2220E" w:rsidRPr="00E2220E" w:rsidRDefault="00E2220E" w:rsidP="00E2220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E2220E">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4.2.4. Điều 59</w:t>
      </w:r>
    </w:p>
    <w:p w:rsidR="002A4075" w:rsidRPr="00A67594" w:rsidRDefault="00A67594" w:rsidP="00A67594">
      <w:pPr>
        <w:spacing w:after="0" w:line="240" w:lineRule="auto"/>
        <w:ind w:firstLine="720"/>
        <w:jc w:val="both"/>
        <w:rPr>
          <w:rFonts w:ascii="Times New Roman" w:eastAsia="Times New Roman" w:hAnsi="Times New Roman" w:cs="Times New Roman"/>
          <w:b/>
          <w:sz w:val="28"/>
          <w:szCs w:val="28"/>
          <w:lang w:val="vi-VN"/>
        </w:rPr>
      </w:pPr>
      <w:r w:rsidRPr="00A67594">
        <w:rPr>
          <w:rFonts w:ascii="Times New Roman" w:eastAsia="Times New Roman" w:hAnsi="Times New Roman" w:cs="Times New Roman"/>
          <w:b/>
          <w:color w:val="000000"/>
          <w:sz w:val="28"/>
          <w:szCs w:val="28"/>
          <w:lang w:val="vi-VN" w:eastAsia="vi-VN"/>
        </w:rPr>
        <w:t>5.</w:t>
      </w:r>
      <w:r w:rsidRPr="00A67594">
        <w:rPr>
          <w:rFonts w:ascii="Times New Roman" w:eastAsia="Times New Roman" w:hAnsi="Times New Roman" w:cs="Times New Roman"/>
          <w:b/>
          <w:color w:val="000000"/>
          <w:sz w:val="28"/>
          <w:szCs w:val="28"/>
          <w:lang w:eastAsia="vi-VN"/>
        </w:rPr>
        <w:t xml:space="preserve"> </w:t>
      </w:r>
      <w:r w:rsidR="002A4075" w:rsidRPr="00A67594">
        <w:rPr>
          <w:rFonts w:ascii="Times New Roman" w:eastAsia="Times New Roman" w:hAnsi="Times New Roman" w:cs="Times New Roman"/>
          <w:b/>
          <w:color w:val="000000"/>
          <w:sz w:val="28"/>
          <w:szCs w:val="28"/>
          <w:lang w:val="vi-VN" w:eastAsia="vi-VN"/>
        </w:rPr>
        <w:t>Chương V. Quy hoạch, kế hoạch sử dụng đất</w:t>
      </w:r>
    </w:p>
    <w:p w:rsidR="002A4075" w:rsidRDefault="00A67594" w:rsidP="00A67594">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5.1.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60</w:t>
      </w:r>
    </w:p>
    <w:p w:rsidR="00D3317F" w:rsidRPr="00D3317F" w:rsidRDefault="00D3317F" w:rsidP="00A6759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A6759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5.17.Điều 76</w:t>
      </w:r>
    </w:p>
    <w:p w:rsidR="002A4075" w:rsidRPr="00A67594" w:rsidRDefault="002A4075" w:rsidP="002A4075">
      <w:pPr>
        <w:spacing w:after="0" w:line="240" w:lineRule="auto"/>
        <w:jc w:val="both"/>
        <w:rPr>
          <w:rFonts w:ascii="Times New Roman" w:eastAsia="Times New Roman" w:hAnsi="Times New Roman" w:cs="Times New Roman"/>
          <w:i/>
          <w:sz w:val="28"/>
          <w:szCs w:val="28"/>
          <w:lang w:val="vi-VN"/>
        </w:rPr>
      </w:pPr>
      <w:r w:rsidRPr="00A67594">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Nội dung quy hoạch, kế hoạch sử dụng đất; Căn cứ, tham quyền, trình tự, thủ tục lập, điều chỉnh quy hoạch, kế hoạch sử dụng đất)</w:t>
      </w:r>
    </w:p>
    <w:p w:rsidR="00082B8E" w:rsidRDefault="00082B8E" w:rsidP="00D3317F">
      <w:pPr>
        <w:spacing w:after="0" w:line="240" w:lineRule="auto"/>
        <w:ind w:firstLine="720"/>
        <w:jc w:val="both"/>
        <w:rPr>
          <w:rFonts w:ascii="Times New Roman" w:eastAsia="Times New Roman" w:hAnsi="Times New Roman" w:cs="Times New Roman"/>
          <w:b/>
          <w:color w:val="000000"/>
          <w:sz w:val="28"/>
          <w:szCs w:val="28"/>
          <w:lang w:eastAsia="vi-VN"/>
        </w:rPr>
      </w:pPr>
    </w:p>
    <w:p w:rsidR="002A4075" w:rsidRPr="00D3317F" w:rsidRDefault="00D3317F" w:rsidP="00D3317F">
      <w:pPr>
        <w:spacing w:after="0" w:line="240" w:lineRule="auto"/>
        <w:ind w:firstLine="720"/>
        <w:jc w:val="both"/>
        <w:rPr>
          <w:rFonts w:ascii="Times New Roman" w:eastAsia="Times New Roman" w:hAnsi="Times New Roman" w:cs="Times New Roman"/>
          <w:b/>
          <w:sz w:val="28"/>
          <w:szCs w:val="28"/>
          <w:lang w:val="vi-VN"/>
        </w:rPr>
      </w:pPr>
      <w:r w:rsidRPr="00D3317F">
        <w:rPr>
          <w:rFonts w:ascii="Times New Roman" w:eastAsia="Times New Roman" w:hAnsi="Times New Roman" w:cs="Times New Roman"/>
          <w:b/>
          <w:color w:val="000000"/>
          <w:sz w:val="28"/>
          <w:szCs w:val="28"/>
          <w:lang w:val="vi-VN" w:eastAsia="vi-VN"/>
        </w:rPr>
        <w:lastRenderedPageBreak/>
        <w:t>6.</w:t>
      </w:r>
      <w:r w:rsidRPr="00D3317F">
        <w:rPr>
          <w:rFonts w:ascii="Times New Roman" w:eastAsia="Times New Roman" w:hAnsi="Times New Roman" w:cs="Times New Roman"/>
          <w:b/>
          <w:color w:val="000000"/>
          <w:sz w:val="28"/>
          <w:szCs w:val="28"/>
          <w:lang w:eastAsia="vi-VN"/>
        </w:rPr>
        <w:t xml:space="preserve"> </w:t>
      </w:r>
      <w:r w:rsidR="002A4075" w:rsidRPr="00D3317F">
        <w:rPr>
          <w:rFonts w:ascii="Times New Roman" w:eastAsia="Times New Roman" w:hAnsi="Times New Roman" w:cs="Times New Roman"/>
          <w:b/>
          <w:color w:val="000000"/>
          <w:sz w:val="28"/>
          <w:szCs w:val="28"/>
          <w:lang w:val="vi-VN" w:eastAsia="vi-VN"/>
        </w:rPr>
        <w:t>Chương VI. Thu hồi đất, trưng dụng đất</w:t>
      </w:r>
    </w:p>
    <w:p w:rsidR="002A4075" w:rsidRDefault="00D3317F" w:rsidP="00D3317F">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6.1.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77</w:t>
      </w:r>
    </w:p>
    <w:p w:rsidR="00D3317F" w:rsidRPr="00D3317F" w:rsidRDefault="00D3317F" w:rsidP="00D3317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D3317F" w:rsidP="00D3317F">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6.12.</w:t>
      </w:r>
      <w:r w:rsidR="002A4075" w:rsidRPr="002A4075">
        <w:rPr>
          <w:rFonts w:ascii="Times New Roman" w:eastAsia="Times New Roman" w:hAnsi="Times New Roman" w:cs="Times New Roman"/>
          <w:color w:val="000000"/>
          <w:sz w:val="28"/>
          <w:szCs w:val="28"/>
          <w:lang w:val="vi-VN" w:eastAsia="vi-VN"/>
        </w:rPr>
        <w:t>Điều 88</w:t>
      </w:r>
    </w:p>
    <w:p w:rsidR="002A4075" w:rsidRPr="00D3317F" w:rsidRDefault="002A4075" w:rsidP="002A4075">
      <w:pPr>
        <w:spacing w:after="0" w:line="240" w:lineRule="auto"/>
        <w:jc w:val="both"/>
        <w:rPr>
          <w:rFonts w:ascii="Times New Roman" w:eastAsia="Times New Roman" w:hAnsi="Times New Roman" w:cs="Times New Roman"/>
          <w:i/>
          <w:sz w:val="28"/>
          <w:szCs w:val="28"/>
          <w:lang w:val="vi-VN"/>
        </w:rPr>
      </w:pPr>
      <w:r w:rsidRPr="002A4075">
        <w:rPr>
          <w:rFonts w:ascii="Times New Roman" w:eastAsia="Times New Roman" w:hAnsi="Times New Roman" w:cs="Times New Roman"/>
          <w:color w:val="000000"/>
          <w:sz w:val="28"/>
          <w:szCs w:val="28"/>
          <w:lang w:val="vi-VN" w:eastAsia="vi-VN"/>
        </w:rPr>
        <w:t>(</w:t>
      </w:r>
      <w:r w:rsidRPr="00D3317F">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Các trường hợp thu hồi đất để phát triển kinh tế - xã hội vì lợi ích quốc gia, công cộng)</w:t>
      </w:r>
    </w:p>
    <w:p w:rsidR="002A4075" w:rsidRPr="00D3317F" w:rsidRDefault="00D3317F" w:rsidP="00D3317F">
      <w:pPr>
        <w:spacing w:after="0" w:line="240" w:lineRule="auto"/>
        <w:ind w:firstLine="720"/>
        <w:jc w:val="both"/>
        <w:rPr>
          <w:rFonts w:ascii="Times New Roman" w:eastAsia="Times New Roman" w:hAnsi="Times New Roman" w:cs="Times New Roman"/>
          <w:b/>
          <w:sz w:val="28"/>
          <w:szCs w:val="28"/>
          <w:lang w:val="vi-VN"/>
        </w:rPr>
      </w:pPr>
      <w:r w:rsidRPr="00D3317F">
        <w:rPr>
          <w:rFonts w:ascii="Times New Roman" w:eastAsia="Times New Roman" w:hAnsi="Times New Roman" w:cs="Times New Roman"/>
          <w:b/>
          <w:color w:val="000000"/>
          <w:sz w:val="28"/>
          <w:szCs w:val="28"/>
          <w:lang w:val="vi-VN" w:eastAsia="vi-VN"/>
        </w:rPr>
        <w:t>7.</w:t>
      </w:r>
      <w:r w:rsidRPr="00D3317F">
        <w:rPr>
          <w:rFonts w:ascii="Times New Roman" w:eastAsia="Times New Roman" w:hAnsi="Times New Roman" w:cs="Times New Roman"/>
          <w:b/>
          <w:color w:val="000000"/>
          <w:sz w:val="28"/>
          <w:szCs w:val="28"/>
          <w:lang w:eastAsia="vi-VN"/>
        </w:rPr>
        <w:t xml:space="preserve"> </w:t>
      </w:r>
      <w:r w:rsidR="002A4075" w:rsidRPr="00D3317F">
        <w:rPr>
          <w:rFonts w:ascii="Times New Roman" w:eastAsia="Times New Roman" w:hAnsi="Times New Roman" w:cs="Times New Roman"/>
          <w:b/>
          <w:color w:val="000000"/>
          <w:sz w:val="28"/>
          <w:szCs w:val="28"/>
          <w:lang w:val="vi-VN" w:eastAsia="vi-VN"/>
        </w:rPr>
        <w:t>Chương VII. Bồi thường, hỗ trợ, tái định cư khi nhà nước thu hồi đất</w:t>
      </w:r>
    </w:p>
    <w:p w:rsidR="002A4075" w:rsidRPr="00D3317F" w:rsidRDefault="00D3317F" w:rsidP="00D3317F">
      <w:pPr>
        <w:spacing w:after="0" w:line="240" w:lineRule="auto"/>
        <w:ind w:firstLine="720"/>
        <w:jc w:val="both"/>
        <w:rPr>
          <w:rFonts w:ascii="Times New Roman" w:eastAsia="Times New Roman" w:hAnsi="Times New Roman" w:cs="Times New Roman"/>
          <w:b/>
          <w:i/>
          <w:sz w:val="28"/>
          <w:szCs w:val="28"/>
          <w:lang w:val="vi-VN"/>
        </w:rPr>
      </w:pPr>
      <w:r w:rsidRPr="00D3317F">
        <w:rPr>
          <w:rFonts w:ascii="Times New Roman" w:eastAsia="Times New Roman" w:hAnsi="Times New Roman" w:cs="Times New Roman"/>
          <w:b/>
          <w:i/>
          <w:color w:val="000000"/>
          <w:sz w:val="28"/>
          <w:szCs w:val="28"/>
          <w:lang w:val="vi-VN" w:eastAsia="vi-VN"/>
        </w:rPr>
        <w:t>7.1.</w:t>
      </w:r>
      <w:r w:rsidR="002A4075" w:rsidRPr="00D3317F">
        <w:rPr>
          <w:rFonts w:ascii="Times New Roman" w:eastAsia="Times New Roman" w:hAnsi="Times New Roman" w:cs="Times New Roman"/>
          <w:b/>
          <w:i/>
          <w:color w:val="000000"/>
          <w:sz w:val="28"/>
          <w:szCs w:val="28"/>
          <w:lang w:val="vi-VN" w:eastAsia="vi-VN"/>
        </w:rPr>
        <w:t>Mục 1 - Bồi thường về đất, chi phí đầu tư còn lại vào đất</w:t>
      </w:r>
    </w:p>
    <w:p w:rsidR="002A4075" w:rsidRDefault="002A4075" w:rsidP="00E33DFD">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7.1.1.</w:t>
      </w:r>
      <w:r w:rsidRPr="002A4075">
        <w:rPr>
          <w:rFonts w:ascii="Times New Roman" w:eastAsia="Times New Roman" w:hAnsi="Times New Roman" w:cs="Times New Roman"/>
          <w:color w:val="000000"/>
          <w:sz w:val="28"/>
          <w:szCs w:val="28"/>
          <w:lang w:val="vi-VN" w:eastAsia="vi-VN"/>
        </w:rPr>
        <w:tab/>
        <w:t>Điều 89</w:t>
      </w:r>
    </w:p>
    <w:p w:rsidR="00E33DFD" w:rsidRPr="00E33DFD" w:rsidRDefault="00E33DFD" w:rsidP="00E33DF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E33DFD">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7.1.9.</w:t>
      </w:r>
      <w:r w:rsidRPr="002A4075">
        <w:rPr>
          <w:rFonts w:ascii="Times New Roman" w:eastAsia="Times New Roman" w:hAnsi="Times New Roman" w:cs="Times New Roman"/>
          <w:color w:val="000000"/>
          <w:sz w:val="28"/>
          <w:szCs w:val="28"/>
          <w:lang w:val="vi-VN" w:eastAsia="vi-VN"/>
        </w:rPr>
        <w:tab/>
        <w:t>Điều 97</w:t>
      </w:r>
    </w:p>
    <w:p w:rsidR="002A4075" w:rsidRPr="006C405D" w:rsidRDefault="006C405D" w:rsidP="006C405D">
      <w:pPr>
        <w:spacing w:after="0" w:line="240" w:lineRule="auto"/>
        <w:ind w:firstLine="720"/>
        <w:jc w:val="both"/>
        <w:rPr>
          <w:rFonts w:ascii="Times New Roman" w:eastAsia="Times New Roman" w:hAnsi="Times New Roman" w:cs="Times New Roman"/>
          <w:b/>
          <w:i/>
          <w:sz w:val="28"/>
          <w:szCs w:val="28"/>
          <w:lang w:val="vi-VN"/>
        </w:rPr>
      </w:pPr>
      <w:r w:rsidRPr="006C405D">
        <w:rPr>
          <w:rFonts w:ascii="Times New Roman" w:eastAsia="Times New Roman" w:hAnsi="Times New Roman" w:cs="Times New Roman"/>
          <w:b/>
          <w:i/>
          <w:color w:val="000000"/>
          <w:sz w:val="28"/>
          <w:szCs w:val="28"/>
          <w:lang w:val="vi-VN" w:eastAsia="vi-VN"/>
        </w:rPr>
        <w:t>7.2.</w:t>
      </w:r>
      <w:r w:rsidRPr="006C405D">
        <w:rPr>
          <w:rFonts w:ascii="Times New Roman" w:eastAsia="Times New Roman" w:hAnsi="Times New Roman" w:cs="Times New Roman"/>
          <w:b/>
          <w:i/>
          <w:color w:val="000000"/>
          <w:sz w:val="28"/>
          <w:szCs w:val="28"/>
          <w:lang w:eastAsia="vi-VN"/>
        </w:rPr>
        <w:t xml:space="preserve"> </w:t>
      </w:r>
      <w:r w:rsidR="002A4075" w:rsidRPr="006C405D">
        <w:rPr>
          <w:rFonts w:ascii="Times New Roman" w:eastAsia="Times New Roman" w:hAnsi="Times New Roman" w:cs="Times New Roman"/>
          <w:b/>
          <w:i/>
          <w:color w:val="000000"/>
          <w:sz w:val="28"/>
          <w:szCs w:val="28"/>
          <w:lang w:val="vi-VN" w:eastAsia="vi-VN"/>
        </w:rPr>
        <w:t>Mục 2 - Bồi thường thiệt hại về tài sản, về sản xuất, kinh doanh.</w:t>
      </w:r>
    </w:p>
    <w:p w:rsidR="002A4075" w:rsidRDefault="002A4075" w:rsidP="00DA6F69">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7.2.1.</w:t>
      </w:r>
      <w:r w:rsidRPr="002A4075">
        <w:rPr>
          <w:rFonts w:ascii="Times New Roman" w:eastAsia="Times New Roman" w:hAnsi="Times New Roman" w:cs="Times New Roman"/>
          <w:color w:val="000000"/>
          <w:sz w:val="28"/>
          <w:szCs w:val="28"/>
          <w:lang w:val="vi-VN" w:eastAsia="vi-VN"/>
        </w:rPr>
        <w:tab/>
        <w:t>Điều 98</w:t>
      </w:r>
    </w:p>
    <w:p w:rsidR="00DA6F69" w:rsidRPr="00DA6F69" w:rsidRDefault="00DA6F69" w:rsidP="00DA6F6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DA6F69">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7.2.6. Điều 103</w:t>
      </w:r>
    </w:p>
    <w:p w:rsidR="002A4075" w:rsidRPr="00DA6F69" w:rsidRDefault="00DA6F69" w:rsidP="00DA6F69">
      <w:pPr>
        <w:spacing w:after="0" w:line="240" w:lineRule="auto"/>
        <w:ind w:firstLine="720"/>
        <w:jc w:val="both"/>
        <w:rPr>
          <w:rFonts w:ascii="Times New Roman" w:eastAsia="Times New Roman" w:hAnsi="Times New Roman" w:cs="Times New Roman"/>
          <w:b/>
          <w:i/>
          <w:sz w:val="28"/>
          <w:szCs w:val="28"/>
          <w:lang w:val="vi-VN"/>
        </w:rPr>
      </w:pPr>
      <w:r w:rsidRPr="00DA6F69">
        <w:rPr>
          <w:rFonts w:ascii="Times New Roman" w:eastAsia="Times New Roman" w:hAnsi="Times New Roman" w:cs="Times New Roman"/>
          <w:b/>
          <w:i/>
          <w:color w:val="000000"/>
          <w:sz w:val="28"/>
          <w:szCs w:val="28"/>
          <w:lang w:val="vi-VN" w:eastAsia="vi-VN"/>
        </w:rPr>
        <w:t>7.3.</w:t>
      </w:r>
      <w:r w:rsidRPr="00DA6F69">
        <w:rPr>
          <w:rFonts w:ascii="Times New Roman" w:eastAsia="Times New Roman" w:hAnsi="Times New Roman" w:cs="Times New Roman"/>
          <w:b/>
          <w:i/>
          <w:color w:val="000000"/>
          <w:sz w:val="28"/>
          <w:szCs w:val="28"/>
          <w:lang w:eastAsia="vi-VN"/>
        </w:rPr>
        <w:t xml:space="preserve"> </w:t>
      </w:r>
      <w:r w:rsidR="002A4075" w:rsidRPr="00DA6F69">
        <w:rPr>
          <w:rFonts w:ascii="Times New Roman" w:eastAsia="Times New Roman" w:hAnsi="Times New Roman" w:cs="Times New Roman"/>
          <w:b/>
          <w:i/>
          <w:color w:val="000000"/>
          <w:sz w:val="28"/>
          <w:szCs w:val="28"/>
          <w:lang w:val="vi-VN" w:eastAsia="vi-VN"/>
        </w:rPr>
        <w:t>Mục 3 - Hỗ trợ</w:t>
      </w:r>
    </w:p>
    <w:p w:rsidR="002A4075" w:rsidRPr="002A4075" w:rsidRDefault="002A4075" w:rsidP="00DA6F69">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7.3.1.</w:t>
      </w:r>
      <w:r w:rsidRPr="002A4075">
        <w:rPr>
          <w:rFonts w:ascii="Times New Roman" w:eastAsia="Times New Roman" w:hAnsi="Times New Roman" w:cs="Times New Roman"/>
          <w:color w:val="000000"/>
          <w:sz w:val="28"/>
          <w:szCs w:val="28"/>
          <w:lang w:val="vi-VN" w:eastAsia="vi-VN"/>
        </w:rPr>
        <w:tab/>
        <w:t>Điều 104</w:t>
      </w:r>
    </w:p>
    <w:p w:rsidR="002A4075" w:rsidRPr="002A4075" w:rsidRDefault="002A4075" w:rsidP="00DA6F69">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7.3.2.</w:t>
      </w:r>
      <w:r w:rsidRPr="002A4075">
        <w:rPr>
          <w:rFonts w:ascii="Times New Roman" w:eastAsia="Times New Roman" w:hAnsi="Times New Roman" w:cs="Times New Roman"/>
          <w:color w:val="000000"/>
          <w:sz w:val="28"/>
          <w:szCs w:val="28"/>
          <w:lang w:val="vi-VN" w:eastAsia="vi-VN"/>
        </w:rPr>
        <w:tab/>
        <w:t>Điều 105</w:t>
      </w:r>
    </w:p>
    <w:p w:rsidR="002A4075" w:rsidRPr="00DA6F69" w:rsidRDefault="00DA6F69" w:rsidP="00DA6F69">
      <w:pPr>
        <w:spacing w:after="0" w:line="240" w:lineRule="auto"/>
        <w:ind w:firstLine="720"/>
        <w:jc w:val="both"/>
        <w:rPr>
          <w:rFonts w:ascii="Times New Roman" w:eastAsia="Times New Roman" w:hAnsi="Times New Roman" w:cs="Times New Roman"/>
          <w:b/>
          <w:i/>
          <w:sz w:val="28"/>
          <w:szCs w:val="28"/>
          <w:lang w:val="vi-VN"/>
        </w:rPr>
      </w:pPr>
      <w:r>
        <w:rPr>
          <w:rFonts w:ascii="Times New Roman" w:eastAsia="Times New Roman" w:hAnsi="Times New Roman" w:cs="Times New Roman"/>
          <w:b/>
          <w:i/>
          <w:color w:val="000000"/>
          <w:sz w:val="28"/>
          <w:szCs w:val="28"/>
          <w:lang w:val="vi-VN" w:eastAsia="vi-VN"/>
        </w:rPr>
        <w:t>7.4.</w:t>
      </w:r>
      <w:r>
        <w:rPr>
          <w:rFonts w:ascii="Times New Roman" w:eastAsia="Times New Roman" w:hAnsi="Times New Roman" w:cs="Times New Roman"/>
          <w:b/>
          <w:i/>
          <w:color w:val="000000"/>
          <w:sz w:val="28"/>
          <w:szCs w:val="28"/>
          <w:lang w:eastAsia="vi-VN"/>
        </w:rPr>
        <w:t xml:space="preserve"> </w:t>
      </w:r>
      <w:r w:rsidR="002A4075" w:rsidRPr="00DA6F69">
        <w:rPr>
          <w:rFonts w:ascii="Times New Roman" w:eastAsia="Times New Roman" w:hAnsi="Times New Roman" w:cs="Times New Roman"/>
          <w:b/>
          <w:i/>
          <w:color w:val="000000"/>
          <w:sz w:val="28"/>
          <w:szCs w:val="28"/>
          <w:lang w:val="vi-VN" w:eastAsia="vi-VN"/>
        </w:rPr>
        <w:t>Mục 4 - Tái định cư</w:t>
      </w:r>
    </w:p>
    <w:p w:rsidR="002A4075" w:rsidRDefault="002A4075" w:rsidP="00DA6F69">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7.4.1.</w:t>
      </w:r>
      <w:r w:rsidRPr="002A4075">
        <w:rPr>
          <w:rFonts w:ascii="Times New Roman" w:eastAsia="Times New Roman" w:hAnsi="Times New Roman" w:cs="Times New Roman"/>
          <w:color w:val="000000"/>
          <w:sz w:val="28"/>
          <w:szCs w:val="28"/>
          <w:lang w:val="vi-VN" w:eastAsia="vi-VN"/>
        </w:rPr>
        <w:tab/>
        <w:t>Điều 106</w:t>
      </w:r>
    </w:p>
    <w:p w:rsidR="00FE3350" w:rsidRPr="00FE3350" w:rsidRDefault="00FE3350" w:rsidP="00DA6F6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DA6F69">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7.2.5.</w:t>
      </w:r>
      <w:r w:rsidRPr="002A4075">
        <w:rPr>
          <w:rFonts w:ascii="Times New Roman" w:eastAsia="Times New Roman" w:hAnsi="Times New Roman" w:cs="Times New Roman"/>
          <w:color w:val="000000"/>
          <w:sz w:val="28"/>
          <w:szCs w:val="28"/>
          <w:lang w:val="vi-VN" w:eastAsia="vi-VN"/>
        </w:rPr>
        <w:tab/>
        <w:t>Điều 110</w:t>
      </w:r>
    </w:p>
    <w:p w:rsidR="002A4075" w:rsidRPr="000F21E5" w:rsidRDefault="002A4075" w:rsidP="002A4075">
      <w:pPr>
        <w:spacing w:after="0" w:line="240" w:lineRule="auto"/>
        <w:jc w:val="both"/>
        <w:rPr>
          <w:rFonts w:ascii="Times New Roman" w:eastAsia="Times New Roman" w:hAnsi="Times New Roman" w:cs="Times New Roman"/>
          <w:i/>
          <w:sz w:val="28"/>
          <w:szCs w:val="28"/>
          <w:lang w:val="vi-VN"/>
        </w:rPr>
      </w:pPr>
      <w:r w:rsidRPr="000F21E5">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Các quy định về bồi thường, hô trợ khi nhà nước thu hồi đất)</w:t>
      </w:r>
    </w:p>
    <w:p w:rsidR="002A4075" w:rsidRPr="00B33883" w:rsidRDefault="00B33883" w:rsidP="00B33883">
      <w:pPr>
        <w:spacing w:after="0" w:line="240" w:lineRule="auto"/>
        <w:ind w:firstLine="720"/>
        <w:jc w:val="both"/>
        <w:rPr>
          <w:rFonts w:ascii="Times New Roman" w:eastAsia="Times New Roman" w:hAnsi="Times New Roman" w:cs="Times New Roman"/>
          <w:b/>
          <w:sz w:val="28"/>
          <w:szCs w:val="28"/>
          <w:lang w:val="vi-VN"/>
        </w:rPr>
      </w:pPr>
      <w:r w:rsidRPr="00B33883">
        <w:rPr>
          <w:rFonts w:ascii="Times New Roman" w:eastAsia="Times New Roman" w:hAnsi="Times New Roman" w:cs="Times New Roman"/>
          <w:b/>
          <w:color w:val="000000"/>
          <w:sz w:val="28"/>
          <w:szCs w:val="28"/>
          <w:lang w:val="vi-VN" w:eastAsia="vi-VN"/>
        </w:rPr>
        <w:t>8.Chương V</w:t>
      </w:r>
      <w:r w:rsidRPr="00B33883">
        <w:rPr>
          <w:rFonts w:ascii="Times New Roman" w:eastAsia="Times New Roman" w:hAnsi="Times New Roman" w:cs="Times New Roman"/>
          <w:b/>
          <w:color w:val="000000"/>
          <w:sz w:val="28"/>
          <w:szCs w:val="28"/>
          <w:lang w:eastAsia="vi-VN"/>
        </w:rPr>
        <w:t>III</w:t>
      </w:r>
      <w:r w:rsidR="002A4075" w:rsidRPr="00B33883">
        <w:rPr>
          <w:rFonts w:ascii="Times New Roman" w:eastAsia="Times New Roman" w:hAnsi="Times New Roman" w:cs="Times New Roman"/>
          <w:b/>
          <w:color w:val="000000"/>
          <w:sz w:val="28"/>
          <w:szCs w:val="28"/>
          <w:lang w:val="vi-VN" w:eastAsia="vi-VN"/>
        </w:rPr>
        <w:t>. Phát triển quỹ đất</w:t>
      </w:r>
    </w:p>
    <w:p w:rsidR="002A4075" w:rsidRDefault="002A4075" w:rsidP="00B33883">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8.1.</w:t>
      </w:r>
      <w:r w:rsidR="00B33883">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Điều 111</w:t>
      </w:r>
    </w:p>
    <w:p w:rsidR="00B33883" w:rsidRPr="00B33883" w:rsidRDefault="00B33883" w:rsidP="00B3388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B33883">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8.5.</w:t>
      </w:r>
      <w:r w:rsidR="00B33883">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Điều 115</w:t>
      </w:r>
    </w:p>
    <w:p w:rsidR="002A4075" w:rsidRPr="00F3735A" w:rsidRDefault="00F3735A" w:rsidP="00F3735A">
      <w:pPr>
        <w:spacing w:after="0" w:line="240" w:lineRule="auto"/>
        <w:ind w:firstLine="720"/>
        <w:jc w:val="both"/>
        <w:rPr>
          <w:rFonts w:ascii="Times New Roman" w:eastAsia="Times New Roman" w:hAnsi="Times New Roman" w:cs="Times New Roman"/>
          <w:b/>
          <w:sz w:val="28"/>
          <w:szCs w:val="28"/>
          <w:lang w:val="vi-VN"/>
        </w:rPr>
      </w:pPr>
      <w:r w:rsidRPr="00F3735A">
        <w:rPr>
          <w:rFonts w:ascii="Times New Roman" w:eastAsia="Times New Roman" w:hAnsi="Times New Roman" w:cs="Times New Roman"/>
          <w:b/>
          <w:color w:val="000000"/>
          <w:sz w:val="28"/>
          <w:szCs w:val="28"/>
          <w:lang w:val="vi-VN" w:eastAsia="vi-VN"/>
        </w:rPr>
        <w:t>9.</w:t>
      </w:r>
      <w:r w:rsidRPr="00F3735A">
        <w:rPr>
          <w:rFonts w:ascii="Times New Roman" w:eastAsia="Times New Roman" w:hAnsi="Times New Roman" w:cs="Times New Roman"/>
          <w:b/>
          <w:color w:val="000000"/>
          <w:sz w:val="28"/>
          <w:szCs w:val="28"/>
          <w:lang w:eastAsia="vi-VN"/>
        </w:rPr>
        <w:t xml:space="preserve"> </w:t>
      </w:r>
      <w:r w:rsidR="002A4075" w:rsidRPr="00F3735A">
        <w:rPr>
          <w:rFonts w:ascii="Times New Roman" w:eastAsia="Times New Roman" w:hAnsi="Times New Roman" w:cs="Times New Roman"/>
          <w:b/>
          <w:color w:val="000000"/>
          <w:sz w:val="28"/>
          <w:szCs w:val="28"/>
          <w:lang w:val="vi-VN" w:eastAsia="vi-VN"/>
        </w:rPr>
        <w:t>Chương IX. Giao đất, cho thuê đất, chuyển mục đích sử dụng đất</w:t>
      </w:r>
    </w:p>
    <w:p w:rsidR="002A4075" w:rsidRPr="00F3735A" w:rsidRDefault="00F3735A" w:rsidP="00F3735A">
      <w:pPr>
        <w:spacing w:after="0" w:line="240" w:lineRule="auto"/>
        <w:ind w:firstLine="720"/>
        <w:jc w:val="both"/>
        <w:rPr>
          <w:rFonts w:ascii="Times New Roman" w:eastAsia="Times New Roman" w:hAnsi="Times New Roman" w:cs="Times New Roman"/>
          <w:b/>
          <w:i/>
          <w:sz w:val="28"/>
          <w:szCs w:val="28"/>
          <w:lang w:val="vi-VN"/>
        </w:rPr>
      </w:pPr>
      <w:r w:rsidRPr="00F3735A">
        <w:rPr>
          <w:rFonts w:ascii="Times New Roman" w:eastAsia="Times New Roman" w:hAnsi="Times New Roman" w:cs="Times New Roman"/>
          <w:b/>
          <w:i/>
          <w:color w:val="000000"/>
          <w:sz w:val="28"/>
          <w:szCs w:val="28"/>
          <w:lang w:val="vi-VN" w:eastAsia="vi-VN"/>
        </w:rPr>
        <w:t>9.1.</w:t>
      </w:r>
      <w:r w:rsidR="002A4075" w:rsidRPr="00F3735A">
        <w:rPr>
          <w:rFonts w:ascii="Times New Roman" w:eastAsia="Times New Roman" w:hAnsi="Times New Roman" w:cs="Times New Roman"/>
          <w:b/>
          <w:i/>
          <w:color w:val="000000"/>
          <w:sz w:val="28"/>
          <w:szCs w:val="28"/>
          <w:lang w:val="vi-VN" w:eastAsia="vi-VN"/>
        </w:rPr>
        <w:t>Mục 1 - Giao đất, cho thuê đất, chuyển mục đích sử dụng đất</w:t>
      </w:r>
    </w:p>
    <w:p w:rsidR="002A4075" w:rsidRDefault="002A4075" w:rsidP="00F3735A">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9.1.1.</w:t>
      </w:r>
      <w:r w:rsidRPr="002A4075">
        <w:rPr>
          <w:rFonts w:ascii="Times New Roman" w:eastAsia="Times New Roman" w:hAnsi="Times New Roman" w:cs="Times New Roman"/>
          <w:color w:val="000000"/>
          <w:sz w:val="28"/>
          <w:szCs w:val="28"/>
          <w:lang w:val="vi-VN" w:eastAsia="vi-VN"/>
        </w:rPr>
        <w:tab/>
        <w:t>Điều 116</w:t>
      </w:r>
    </w:p>
    <w:p w:rsidR="00F3735A" w:rsidRPr="00F3735A" w:rsidRDefault="00F3735A" w:rsidP="00F3735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F3735A">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9.1.9.</w:t>
      </w:r>
      <w:r w:rsidRPr="002A4075">
        <w:rPr>
          <w:rFonts w:ascii="Times New Roman" w:eastAsia="Times New Roman" w:hAnsi="Times New Roman" w:cs="Times New Roman"/>
          <w:color w:val="000000"/>
          <w:sz w:val="28"/>
          <w:szCs w:val="28"/>
          <w:lang w:val="vi-VN" w:eastAsia="vi-VN"/>
        </w:rPr>
        <w:tab/>
        <w:t>Điều 124</w:t>
      </w:r>
    </w:p>
    <w:p w:rsidR="002A4075" w:rsidRPr="0044758B" w:rsidRDefault="002A4075" w:rsidP="00F3735A">
      <w:pPr>
        <w:spacing w:after="0" w:line="240" w:lineRule="auto"/>
        <w:ind w:firstLine="720"/>
        <w:jc w:val="both"/>
        <w:rPr>
          <w:rFonts w:ascii="Times New Roman Bold" w:eastAsia="Times New Roman" w:hAnsi="Times New Roman Bold" w:cs="Times New Roman"/>
          <w:b/>
          <w:i/>
          <w:spacing w:val="-6"/>
          <w:sz w:val="28"/>
          <w:szCs w:val="28"/>
          <w:lang w:val="vi-VN"/>
        </w:rPr>
      </w:pPr>
      <w:bookmarkStart w:id="0" w:name="_GoBack"/>
      <w:r w:rsidRPr="0044758B">
        <w:rPr>
          <w:rFonts w:ascii="Times New Roman Bold" w:eastAsia="Times New Roman" w:hAnsi="Times New Roman Bold" w:cs="Times New Roman"/>
          <w:b/>
          <w:i/>
          <w:color w:val="000000"/>
          <w:spacing w:val="-6"/>
          <w:sz w:val="28"/>
          <w:szCs w:val="28"/>
          <w:lang w:val="vi-VN" w:eastAsia="vi-VN"/>
        </w:rPr>
        <w:t>9.2. Mục 2 - Giao đất, cho thuê đất thông qua đấu giá quyền sử dụng đất, đấu thầu dự án có sử dụng đất và các trường hợp không đấu giá quyền sử dụng đất</w:t>
      </w:r>
    </w:p>
    <w:bookmarkEnd w:id="0"/>
    <w:p w:rsidR="002A4075" w:rsidRPr="0046466B" w:rsidRDefault="002A4075" w:rsidP="00F3735A">
      <w:pPr>
        <w:spacing w:after="0" w:line="240" w:lineRule="auto"/>
        <w:ind w:firstLine="720"/>
        <w:jc w:val="both"/>
        <w:rPr>
          <w:rFonts w:ascii="Times New Roman" w:eastAsia="Times New Roman" w:hAnsi="Times New Roman" w:cs="Times New Roman"/>
          <w:color w:val="000000"/>
          <w:spacing w:val="8"/>
          <w:sz w:val="28"/>
          <w:szCs w:val="28"/>
          <w:lang w:eastAsia="vi-VN"/>
        </w:rPr>
      </w:pPr>
      <w:r w:rsidRPr="0046466B">
        <w:rPr>
          <w:rFonts w:ascii="Times New Roman" w:eastAsia="Times New Roman" w:hAnsi="Times New Roman" w:cs="Times New Roman"/>
          <w:color w:val="000000"/>
          <w:spacing w:val="8"/>
          <w:sz w:val="28"/>
          <w:szCs w:val="28"/>
          <w:lang w:val="vi-VN" w:eastAsia="vi-VN"/>
        </w:rPr>
        <w:t>9.2.1.</w:t>
      </w:r>
      <w:r w:rsidRPr="0046466B">
        <w:rPr>
          <w:rFonts w:ascii="Times New Roman" w:eastAsia="Times New Roman" w:hAnsi="Times New Roman" w:cs="Times New Roman"/>
          <w:color w:val="000000"/>
          <w:spacing w:val="8"/>
          <w:sz w:val="28"/>
          <w:szCs w:val="28"/>
          <w:lang w:val="vi-VN" w:eastAsia="vi-VN"/>
        </w:rPr>
        <w:tab/>
      </w:r>
      <w:r w:rsidR="00587E12">
        <w:rPr>
          <w:rFonts w:ascii="Times New Roman" w:eastAsia="Times New Roman" w:hAnsi="Times New Roman" w:cs="Times New Roman"/>
          <w:color w:val="000000"/>
          <w:spacing w:val="8"/>
          <w:sz w:val="28"/>
          <w:szCs w:val="28"/>
          <w:lang w:eastAsia="vi-VN"/>
        </w:rPr>
        <w:t xml:space="preserve"> </w:t>
      </w:r>
      <w:r w:rsidRPr="0046466B">
        <w:rPr>
          <w:rFonts w:ascii="Times New Roman" w:eastAsia="Times New Roman" w:hAnsi="Times New Roman" w:cs="Times New Roman"/>
          <w:color w:val="000000"/>
          <w:spacing w:val="8"/>
          <w:sz w:val="28"/>
          <w:szCs w:val="28"/>
          <w:lang w:val="vi-VN" w:eastAsia="vi-VN"/>
        </w:rPr>
        <w:t>Điều 125</w:t>
      </w:r>
    </w:p>
    <w:p w:rsidR="00D26F6A" w:rsidRPr="00D26F6A" w:rsidRDefault="00D26F6A" w:rsidP="00F3735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F3735A">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9.2.4. Điều 128</w:t>
      </w:r>
    </w:p>
    <w:p w:rsidR="002A4075" w:rsidRPr="00E04635" w:rsidRDefault="002A4075" w:rsidP="002A4075">
      <w:pPr>
        <w:spacing w:after="0" w:line="240" w:lineRule="auto"/>
        <w:jc w:val="both"/>
        <w:rPr>
          <w:rFonts w:ascii="Times New Roman" w:eastAsia="Times New Roman" w:hAnsi="Times New Roman" w:cs="Times New Roman"/>
          <w:i/>
          <w:sz w:val="28"/>
          <w:szCs w:val="28"/>
          <w:lang w:val="vi-VN"/>
        </w:rPr>
      </w:pPr>
      <w:r w:rsidRPr="00E04635">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tham quyền giao đất, cho thuê đất, cho phép chuyển mục đích sử dụng đất; các trường hợp được Nhà nước cho thuê đất trả tiền một lần cho cả thời gian thuê và cho thuê đất trả tiền thuê đất hàng năm; các trường hợp đấu giá quyền sử dụng đất, các trường hợp đấu thầu dự án có sử dụng đất; việc sử dụng đất để thực hiện dự án đầu tư thông qua việc thỏa thuận về quyền sử dụng đất)</w:t>
      </w:r>
    </w:p>
    <w:p w:rsidR="002A4075" w:rsidRPr="00E04635" w:rsidRDefault="002A4075" w:rsidP="002A4075">
      <w:pPr>
        <w:spacing w:after="0" w:line="240" w:lineRule="auto"/>
        <w:jc w:val="both"/>
        <w:rPr>
          <w:rFonts w:ascii="Times New Roman" w:eastAsia="Times New Roman" w:hAnsi="Times New Roman" w:cs="Times New Roman"/>
          <w:sz w:val="28"/>
          <w:szCs w:val="28"/>
        </w:rPr>
      </w:pPr>
    </w:p>
    <w:p w:rsidR="002A4075" w:rsidRPr="00E04635" w:rsidRDefault="00E04635" w:rsidP="00E04635">
      <w:pPr>
        <w:spacing w:after="0" w:line="240" w:lineRule="auto"/>
        <w:ind w:firstLine="720"/>
        <w:jc w:val="both"/>
        <w:rPr>
          <w:rFonts w:ascii="Times New Roman" w:eastAsia="Times New Roman" w:hAnsi="Times New Roman" w:cs="Times New Roman"/>
          <w:b/>
          <w:sz w:val="28"/>
          <w:szCs w:val="28"/>
        </w:rPr>
      </w:pPr>
      <w:r w:rsidRPr="00E04635">
        <w:rPr>
          <w:rFonts w:ascii="Times New Roman" w:eastAsia="Times New Roman" w:hAnsi="Times New Roman" w:cs="Times New Roman"/>
          <w:b/>
          <w:color w:val="000000"/>
          <w:sz w:val="28"/>
          <w:szCs w:val="28"/>
          <w:lang w:val="vi-VN" w:eastAsia="vi-VN"/>
        </w:rPr>
        <w:t>10.</w:t>
      </w:r>
      <w:r w:rsidRPr="00E04635">
        <w:rPr>
          <w:rFonts w:ascii="Times New Roman" w:eastAsia="Times New Roman" w:hAnsi="Times New Roman" w:cs="Times New Roman"/>
          <w:b/>
          <w:color w:val="000000"/>
          <w:sz w:val="28"/>
          <w:szCs w:val="28"/>
          <w:lang w:eastAsia="vi-VN"/>
        </w:rPr>
        <w:t xml:space="preserve"> </w:t>
      </w:r>
      <w:r w:rsidR="002A4075" w:rsidRPr="00E04635">
        <w:rPr>
          <w:rFonts w:ascii="Times New Roman" w:eastAsia="Times New Roman" w:hAnsi="Times New Roman" w:cs="Times New Roman"/>
          <w:b/>
          <w:color w:val="000000"/>
          <w:sz w:val="28"/>
          <w:szCs w:val="28"/>
          <w:lang w:val="vi-VN" w:eastAsia="vi-VN"/>
        </w:rPr>
        <w:t>Chương X. Đăng ký đất đai, cấp giấy chứng nhận quyền sử dụng đất, quyền sở hữu nhà ở và tài sản khác gắn liền với đất</w:t>
      </w:r>
    </w:p>
    <w:p w:rsidR="002A4075" w:rsidRPr="00E04635" w:rsidRDefault="00E04635" w:rsidP="00E04635">
      <w:pPr>
        <w:spacing w:after="0" w:line="240" w:lineRule="auto"/>
        <w:ind w:firstLine="720"/>
        <w:jc w:val="both"/>
        <w:rPr>
          <w:rFonts w:ascii="Times New Roman" w:eastAsia="Times New Roman" w:hAnsi="Times New Roman" w:cs="Times New Roman"/>
          <w:b/>
          <w:i/>
          <w:sz w:val="28"/>
          <w:szCs w:val="28"/>
          <w:lang w:val="vi-VN"/>
        </w:rPr>
      </w:pPr>
      <w:r w:rsidRPr="00E04635">
        <w:rPr>
          <w:rFonts w:ascii="Times New Roman" w:eastAsia="Times New Roman" w:hAnsi="Times New Roman" w:cs="Times New Roman"/>
          <w:b/>
          <w:i/>
          <w:color w:val="000000"/>
          <w:sz w:val="28"/>
          <w:szCs w:val="28"/>
          <w:lang w:val="vi-VN" w:eastAsia="vi-VN"/>
        </w:rPr>
        <w:t>10.1.</w:t>
      </w:r>
      <w:r w:rsidRPr="00E04635">
        <w:rPr>
          <w:rFonts w:ascii="Times New Roman" w:eastAsia="Times New Roman" w:hAnsi="Times New Roman" w:cs="Times New Roman"/>
          <w:b/>
          <w:i/>
          <w:color w:val="000000"/>
          <w:sz w:val="28"/>
          <w:szCs w:val="28"/>
          <w:lang w:eastAsia="vi-VN"/>
        </w:rPr>
        <w:t xml:space="preserve"> </w:t>
      </w:r>
      <w:r w:rsidR="002A4075" w:rsidRPr="00E04635">
        <w:rPr>
          <w:rFonts w:ascii="Times New Roman" w:eastAsia="Times New Roman" w:hAnsi="Times New Roman" w:cs="Times New Roman"/>
          <w:b/>
          <w:i/>
          <w:color w:val="000000"/>
          <w:sz w:val="28"/>
          <w:szCs w:val="28"/>
          <w:lang w:val="vi-VN" w:eastAsia="vi-VN"/>
        </w:rPr>
        <w:t>Mục 1 - Hồ sơ địa chính</w:t>
      </w:r>
    </w:p>
    <w:p w:rsidR="002A4075" w:rsidRDefault="00E04635" w:rsidP="00E04635">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10.1.1.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129</w:t>
      </w:r>
    </w:p>
    <w:p w:rsidR="00E04635" w:rsidRPr="00E04635" w:rsidRDefault="00E04635" w:rsidP="00E0463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E04635">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10.1.3. Điều 131</w:t>
      </w:r>
    </w:p>
    <w:p w:rsidR="002A4075" w:rsidRPr="00E04635" w:rsidRDefault="002A4075" w:rsidP="00E04635">
      <w:pPr>
        <w:spacing w:after="0" w:line="240" w:lineRule="auto"/>
        <w:ind w:firstLine="720"/>
        <w:jc w:val="both"/>
        <w:rPr>
          <w:rFonts w:ascii="Times New Roman" w:eastAsia="Times New Roman" w:hAnsi="Times New Roman" w:cs="Times New Roman"/>
          <w:b/>
          <w:i/>
          <w:sz w:val="28"/>
          <w:szCs w:val="28"/>
          <w:lang w:val="vi-VN"/>
        </w:rPr>
      </w:pPr>
      <w:r w:rsidRPr="00E04635">
        <w:rPr>
          <w:rFonts w:ascii="Times New Roman" w:eastAsia="Times New Roman" w:hAnsi="Times New Roman" w:cs="Times New Roman"/>
          <w:b/>
          <w:i/>
          <w:color w:val="000000"/>
          <w:sz w:val="28"/>
          <w:szCs w:val="28"/>
          <w:lang w:val="vi-VN" w:eastAsia="vi-VN"/>
        </w:rPr>
        <w:t>10.2.</w:t>
      </w:r>
      <w:r w:rsidRPr="00E04635">
        <w:rPr>
          <w:rFonts w:ascii="Times New Roman" w:eastAsia="Times New Roman" w:hAnsi="Times New Roman" w:cs="Times New Roman"/>
          <w:b/>
          <w:i/>
          <w:color w:val="000000"/>
          <w:sz w:val="28"/>
          <w:szCs w:val="28"/>
          <w:lang w:val="vi-VN" w:eastAsia="vi-VN"/>
        </w:rPr>
        <w:tab/>
        <w:t>Mục 2 - Đăng ký đất đai, nhà ở và tài sản khác gắn liền với đất</w:t>
      </w:r>
    </w:p>
    <w:p w:rsidR="002A4075" w:rsidRDefault="00E04635" w:rsidP="00E04635">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10.2.1.</w:t>
      </w:r>
      <w:r w:rsidR="002A4075" w:rsidRPr="002A4075">
        <w:rPr>
          <w:rFonts w:ascii="Times New Roman" w:eastAsia="Times New Roman" w:hAnsi="Times New Roman" w:cs="Times New Roman"/>
          <w:color w:val="000000"/>
          <w:sz w:val="28"/>
          <w:szCs w:val="28"/>
          <w:lang w:val="vi-VN" w:eastAsia="vi-VN"/>
        </w:rPr>
        <w:t>Điều 132</w:t>
      </w:r>
    </w:p>
    <w:p w:rsidR="00793D8B" w:rsidRPr="00793D8B" w:rsidRDefault="00793D8B" w:rsidP="00E0463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E04635">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10.2.10. Điều 141</w:t>
      </w:r>
    </w:p>
    <w:p w:rsidR="002A4075" w:rsidRPr="00FD2E97" w:rsidRDefault="002A4075" w:rsidP="00E04635">
      <w:pPr>
        <w:spacing w:after="0" w:line="240" w:lineRule="auto"/>
        <w:ind w:firstLine="720"/>
        <w:jc w:val="both"/>
        <w:rPr>
          <w:rFonts w:ascii="Times New Roman" w:eastAsia="Times New Roman" w:hAnsi="Times New Roman" w:cs="Times New Roman"/>
          <w:b/>
          <w:i/>
          <w:sz w:val="28"/>
          <w:szCs w:val="28"/>
          <w:lang w:val="vi-VN"/>
        </w:rPr>
      </w:pPr>
      <w:r w:rsidRPr="00FD2E97">
        <w:rPr>
          <w:rFonts w:ascii="Times New Roman" w:eastAsia="Times New Roman" w:hAnsi="Times New Roman" w:cs="Times New Roman"/>
          <w:b/>
          <w:i/>
          <w:color w:val="000000"/>
          <w:sz w:val="28"/>
          <w:szCs w:val="28"/>
          <w:lang w:val="vi-VN" w:eastAsia="vi-VN"/>
        </w:rPr>
        <w:t>10.3.</w:t>
      </w:r>
      <w:r w:rsidRPr="00FD2E97">
        <w:rPr>
          <w:rFonts w:ascii="Times New Roman" w:eastAsia="Times New Roman" w:hAnsi="Times New Roman" w:cs="Times New Roman"/>
          <w:b/>
          <w:i/>
          <w:color w:val="000000"/>
          <w:sz w:val="28"/>
          <w:szCs w:val="28"/>
          <w:lang w:val="vi-VN" w:eastAsia="vi-VN"/>
        </w:rPr>
        <w:tab/>
        <w:t>Mục 3 - Cấp giấy chứng nhận quyền sử dụng đất, quyền sở hữu nhà ở và tài sản khác gắn liền với đất</w:t>
      </w:r>
    </w:p>
    <w:p w:rsidR="002A4075" w:rsidRDefault="008918A2" w:rsidP="00E04635">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10.3.1.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142</w:t>
      </w:r>
    </w:p>
    <w:p w:rsidR="005B215F" w:rsidRPr="005B215F" w:rsidRDefault="005B215F" w:rsidP="00E0463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8918A2" w:rsidP="00E04635">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10.3.5.</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146</w:t>
      </w:r>
    </w:p>
    <w:p w:rsidR="002A4075" w:rsidRPr="003225AF" w:rsidRDefault="002A4075" w:rsidP="002A4075">
      <w:pPr>
        <w:spacing w:after="0" w:line="240" w:lineRule="auto"/>
        <w:jc w:val="both"/>
        <w:rPr>
          <w:rFonts w:ascii="Times New Roman" w:eastAsia="Times New Roman" w:hAnsi="Times New Roman" w:cs="Times New Roman"/>
          <w:i/>
          <w:sz w:val="28"/>
          <w:szCs w:val="28"/>
          <w:lang w:val="vi-VN"/>
        </w:rPr>
      </w:pPr>
      <w:r w:rsidRPr="003225AF">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Trình tự, thủ tục thu hồi đất, cấp giấy chứng nhận quyền sử dụng đất, quyền sở hữu nhà ở và tài sản khác gắn liền với đất)</w:t>
      </w:r>
    </w:p>
    <w:p w:rsidR="002A4075" w:rsidRPr="00FD4601" w:rsidRDefault="003225AF" w:rsidP="003225AF">
      <w:pPr>
        <w:spacing w:after="0" w:line="240" w:lineRule="auto"/>
        <w:ind w:firstLine="720"/>
        <w:jc w:val="both"/>
        <w:rPr>
          <w:rFonts w:ascii="Times New Roman" w:eastAsia="Times New Roman" w:hAnsi="Times New Roman" w:cs="Times New Roman"/>
          <w:b/>
          <w:sz w:val="28"/>
          <w:szCs w:val="28"/>
          <w:lang w:val="vi-VN"/>
        </w:rPr>
      </w:pPr>
      <w:r w:rsidRPr="00FD4601">
        <w:rPr>
          <w:rFonts w:ascii="Times New Roman" w:eastAsia="Times New Roman" w:hAnsi="Times New Roman" w:cs="Times New Roman"/>
          <w:b/>
          <w:color w:val="000000"/>
          <w:sz w:val="28"/>
          <w:szCs w:val="28"/>
          <w:lang w:val="vi-VN" w:eastAsia="vi-VN"/>
        </w:rPr>
        <w:t>11.</w:t>
      </w:r>
      <w:r w:rsidRPr="00FD4601">
        <w:rPr>
          <w:rFonts w:ascii="Times New Roman" w:eastAsia="Times New Roman" w:hAnsi="Times New Roman" w:cs="Times New Roman"/>
          <w:b/>
          <w:color w:val="000000"/>
          <w:sz w:val="28"/>
          <w:szCs w:val="28"/>
          <w:lang w:eastAsia="vi-VN"/>
        </w:rPr>
        <w:t xml:space="preserve"> </w:t>
      </w:r>
      <w:r w:rsidR="002A4075" w:rsidRPr="00FD4601">
        <w:rPr>
          <w:rFonts w:ascii="Times New Roman" w:eastAsia="Times New Roman" w:hAnsi="Times New Roman" w:cs="Times New Roman"/>
          <w:b/>
          <w:color w:val="000000"/>
          <w:sz w:val="28"/>
          <w:szCs w:val="28"/>
          <w:lang w:val="vi-VN" w:eastAsia="vi-VN"/>
        </w:rPr>
        <w:t>Chương XI. Tài chính về đất đai, giá đất</w:t>
      </w:r>
    </w:p>
    <w:p w:rsidR="002A4075" w:rsidRPr="00FD4601" w:rsidRDefault="002A4075" w:rsidP="00FD4601">
      <w:pPr>
        <w:spacing w:after="0" w:line="240" w:lineRule="auto"/>
        <w:ind w:firstLine="720"/>
        <w:jc w:val="both"/>
        <w:rPr>
          <w:rFonts w:ascii="Times New Roman" w:eastAsia="Times New Roman" w:hAnsi="Times New Roman" w:cs="Times New Roman"/>
          <w:b/>
          <w:i/>
          <w:sz w:val="28"/>
          <w:szCs w:val="28"/>
          <w:lang w:val="vi-VN"/>
        </w:rPr>
      </w:pPr>
      <w:r w:rsidRPr="00FD4601">
        <w:rPr>
          <w:rFonts w:ascii="Times New Roman" w:eastAsia="Times New Roman" w:hAnsi="Times New Roman" w:cs="Times New Roman"/>
          <w:b/>
          <w:i/>
          <w:color w:val="000000"/>
          <w:sz w:val="28"/>
          <w:szCs w:val="28"/>
          <w:lang w:val="vi-VN" w:eastAsia="vi-VN"/>
        </w:rPr>
        <w:t>11.1.</w:t>
      </w:r>
      <w:r w:rsidRPr="00FD4601">
        <w:rPr>
          <w:rFonts w:ascii="Times New Roman" w:eastAsia="Times New Roman" w:hAnsi="Times New Roman" w:cs="Times New Roman"/>
          <w:b/>
          <w:i/>
          <w:color w:val="000000"/>
          <w:sz w:val="28"/>
          <w:szCs w:val="28"/>
          <w:lang w:val="vi-VN" w:eastAsia="vi-VN"/>
        </w:rPr>
        <w:tab/>
        <w:t>Mục 1 - Tài chính về đất đai</w:t>
      </w:r>
    </w:p>
    <w:p w:rsidR="002A4075" w:rsidRDefault="00FD4601" w:rsidP="00FD4601">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11.1.1.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147</w:t>
      </w:r>
    </w:p>
    <w:p w:rsidR="005B215F" w:rsidRPr="005B215F" w:rsidRDefault="005B215F" w:rsidP="00FD460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FD4601" w:rsidRDefault="00FD4601" w:rsidP="00FD4601">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11.1.6.</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 xml:space="preserve">Điều 152 </w:t>
      </w:r>
    </w:p>
    <w:p w:rsidR="002A4075" w:rsidRPr="00FD4601" w:rsidRDefault="002A4075" w:rsidP="00FD4601">
      <w:pPr>
        <w:spacing w:after="0" w:line="240" w:lineRule="auto"/>
        <w:ind w:firstLine="720"/>
        <w:jc w:val="both"/>
        <w:rPr>
          <w:rFonts w:ascii="Times New Roman" w:eastAsia="Times New Roman" w:hAnsi="Times New Roman" w:cs="Times New Roman"/>
          <w:b/>
          <w:i/>
          <w:sz w:val="28"/>
          <w:szCs w:val="28"/>
          <w:lang w:val="vi-VN"/>
        </w:rPr>
      </w:pPr>
      <w:r w:rsidRPr="00FD4601">
        <w:rPr>
          <w:rFonts w:ascii="Times New Roman" w:eastAsia="Times New Roman" w:hAnsi="Times New Roman" w:cs="Times New Roman"/>
          <w:b/>
          <w:i/>
          <w:color w:val="000000"/>
          <w:sz w:val="28"/>
          <w:szCs w:val="28"/>
          <w:lang w:val="vi-VN" w:eastAsia="vi-VN"/>
        </w:rPr>
        <w:t>11.2. Mục 2 - Giá đất</w:t>
      </w:r>
    </w:p>
    <w:p w:rsidR="002A4075" w:rsidRDefault="00FD4601" w:rsidP="00FD4601">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11.2.1.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153</w:t>
      </w:r>
    </w:p>
    <w:p w:rsidR="00AB4E26" w:rsidRPr="00AB4E26" w:rsidRDefault="00AB4E26" w:rsidP="00FD460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FD4601" w:rsidP="00FD4601">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11.2.6.</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158</w:t>
      </w:r>
    </w:p>
    <w:p w:rsidR="002A4075" w:rsidRPr="00FD4601" w:rsidRDefault="002A4075" w:rsidP="002A4075">
      <w:pPr>
        <w:spacing w:after="0" w:line="240" w:lineRule="auto"/>
        <w:jc w:val="both"/>
        <w:rPr>
          <w:rFonts w:ascii="Times New Roman" w:eastAsia="Times New Roman" w:hAnsi="Times New Roman" w:cs="Times New Roman"/>
          <w:i/>
          <w:sz w:val="28"/>
          <w:szCs w:val="28"/>
          <w:lang w:val="vi-VN"/>
        </w:rPr>
      </w:pPr>
      <w:r w:rsidRPr="00FD4601">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nguyên tắc xác định giá đất, bảng giá đất, giá đất cụ thể; các trường hợp được miễn, giảm tiền sử dụng đất, tiền thuê đất)</w:t>
      </w:r>
    </w:p>
    <w:p w:rsidR="002A4075" w:rsidRPr="00136ECA" w:rsidRDefault="00136ECA" w:rsidP="00136ECA">
      <w:pPr>
        <w:spacing w:after="0" w:line="240" w:lineRule="auto"/>
        <w:ind w:firstLine="720"/>
        <w:jc w:val="both"/>
        <w:rPr>
          <w:rFonts w:ascii="Times New Roman" w:eastAsia="Times New Roman" w:hAnsi="Times New Roman" w:cs="Times New Roman"/>
          <w:b/>
          <w:sz w:val="28"/>
          <w:szCs w:val="28"/>
          <w:lang w:val="vi-VN"/>
        </w:rPr>
      </w:pPr>
      <w:r w:rsidRPr="00136ECA">
        <w:rPr>
          <w:rFonts w:ascii="Times New Roman" w:eastAsia="Times New Roman" w:hAnsi="Times New Roman" w:cs="Times New Roman"/>
          <w:b/>
          <w:color w:val="000000"/>
          <w:sz w:val="28"/>
          <w:szCs w:val="28"/>
          <w:lang w:val="vi-VN" w:eastAsia="vi-VN"/>
        </w:rPr>
        <w:t>12.</w:t>
      </w:r>
      <w:r w:rsidRPr="00136ECA">
        <w:rPr>
          <w:rFonts w:ascii="Times New Roman" w:eastAsia="Times New Roman" w:hAnsi="Times New Roman" w:cs="Times New Roman"/>
          <w:b/>
          <w:color w:val="000000"/>
          <w:sz w:val="28"/>
          <w:szCs w:val="28"/>
          <w:lang w:eastAsia="vi-VN"/>
        </w:rPr>
        <w:t xml:space="preserve"> </w:t>
      </w:r>
      <w:r w:rsidR="002A4075" w:rsidRPr="00136ECA">
        <w:rPr>
          <w:rFonts w:ascii="Times New Roman" w:eastAsia="Times New Roman" w:hAnsi="Times New Roman" w:cs="Times New Roman"/>
          <w:b/>
          <w:color w:val="000000"/>
          <w:sz w:val="28"/>
          <w:szCs w:val="28"/>
          <w:lang w:val="vi-VN" w:eastAsia="vi-VN"/>
        </w:rPr>
        <w:t>Chương XII. Hệ thống thông tin đất đai và cơ sở dữ liệu đất đai</w:t>
      </w:r>
    </w:p>
    <w:p w:rsidR="002A4075" w:rsidRDefault="002A4075" w:rsidP="00082954">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12.1.</w:t>
      </w:r>
      <w:r w:rsidRPr="002A4075">
        <w:rPr>
          <w:rFonts w:ascii="Times New Roman" w:eastAsia="Times New Roman" w:hAnsi="Times New Roman" w:cs="Times New Roman"/>
          <w:color w:val="000000"/>
          <w:sz w:val="28"/>
          <w:szCs w:val="28"/>
          <w:lang w:val="vi-VN" w:eastAsia="vi-VN"/>
        </w:rPr>
        <w:tab/>
        <w:t>Điều 159</w:t>
      </w:r>
    </w:p>
    <w:p w:rsidR="00082954" w:rsidRPr="00082954" w:rsidRDefault="00082954" w:rsidP="0008295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08295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12.5. Điều 164</w:t>
      </w:r>
    </w:p>
    <w:p w:rsidR="002A4075" w:rsidRPr="00082954" w:rsidRDefault="00082954" w:rsidP="00082954">
      <w:pPr>
        <w:spacing w:after="0" w:line="240" w:lineRule="auto"/>
        <w:ind w:firstLine="720"/>
        <w:jc w:val="both"/>
        <w:rPr>
          <w:rFonts w:ascii="Times New Roman" w:eastAsia="Times New Roman" w:hAnsi="Times New Roman" w:cs="Times New Roman"/>
          <w:b/>
          <w:sz w:val="28"/>
          <w:szCs w:val="28"/>
          <w:lang w:val="vi-VN"/>
        </w:rPr>
      </w:pPr>
      <w:r w:rsidRPr="00082954">
        <w:rPr>
          <w:rFonts w:ascii="Times New Roman" w:eastAsia="Times New Roman" w:hAnsi="Times New Roman" w:cs="Times New Roman"/>
          <w:b/>
          <w:color w:val="000000"/>
          <w:sz w:val="28"/>
          <w:szCs w:val="28"/>
          <w:lang w:val="vi-VN" w:eastAsia="vi-VN"/>
        </w:rPr>
        <w:t>13.</w:t>
      </w:r>
      <w:r w:rsidRPr="00082954">
        <w:rPr>
          <w:rFonts w:ascii="Times New Roman" w:eastAsia="Times New Roman" w:hAnsi="Times New Roman" w:cs="Times New Roman"/>
          <w:b/>
          <w:color w:val="000000"/>
          <w:sz w:val="28"/>
          <w:szCs w:val="28"/>
          <w:lang w:eastAsia="vi-VN"/>
        </w:rPr>
        <w:t xml:space="preserve"> </w:t>
      </w:r>
      <w:r w:rsidR="002A4075" w:rsidRPr="00082954">
        <w:rPr>
          <w:rFonts w:ascii="Times New Roman" w:eastAsia="Times New Roman" w:hAnsi="Times New Roman" w:cs="Times New Roman"/>
          <w:b/>
          <w:color w:val="000000"/>
          <w:sz w:val="28"/>
          <w:szCs w:val="28"/>
          <w:lang w:val="vi-VN" w:eastAsia="vi-VN"/>
        </w:rPr>
        <w:t>Chương XIII. Chế độ sử dụng các loại đất</w:t>
      </w:r>
    </w:p>
    <w:p w:rsidR="002A4075" w:rsidRPr="00082954" w:rsidRDefault="002A4075" w:rsidP="00082954">
      <w:pPr>
        <w:spacing w:after="0" w:line="240" w:lineRule="auto"/>
        <w:ind w:firstLine="720"/>
        <w:jc w:val="both"/>
        <w:rPr>
          <w:rFonts w:ascii="Times New Roman" w:eastAsia="Times New Roman" w:hAnsi="Times New Roman" w:cs="Times New Roman"/>
          <w:b/>
          <w:i/>
          <w:sz w:val="28"/>
          <w:szCs w:val="28"/>
          <w:lang w:val="vi-VN"/>
        </w:rPr>
      </w:pPr>
      <w:r w:rsidRPr="00082954">
        <w:rPr>
          <w:rFonts w:ascii="Times New Roman" w:eastAsia="Times New Roman" w:hAnsi="Times New Roman" w:cs="Times New Roman"/>
          <w:b/>
          <w:i/>
          <w:color w:val="000000"/>
          <w:sz w:val="28"/>
          <w:szCs w:val="28"/>
          <w:lang w:val="vi-VN" w:eastAsia="vi-VN"/>
        </w:rPr>
        <w:t>13.1.</w:t>
      </w:r>
      <w:r w:rsidRPr="00082954">
        <w:rPr>
          <w:rFonts w:ascii="Times New Roman" w:eastAsia="Times New Roman" w:hAnsi="Times New Roman" w:cs="Times New Roman"/>
          <w:b/>
          <w:i/>
          <w:color w:val="000000"/>
          <w:sz w:val="28"/>
          <w:szCs w:val="28"/>
          <w:lang w:val="vi-VN" w:eastAsia="vi-VN"/>
        </w:rPr>
        <w:tab/>
        <w:t>Mục 1 - Thời hạn sử dụng đất</w:t>
      </w:r>
    </w:p>
    <w:p w:rsidR="002A4075" w:rsidRPr="002A4075" w:rsidRDefault="002A4075" w:rsidP="0008295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13.1.1.</w:t>
      </w:r>
      <w:r w:rsidRPr="002A4075">
        <w:rPr>
          <w:rFonts w:ascii="Times New Roman" w:eastAsia="Times New Roman" w:hAnsi="Times New Roman" w:cs="Times New Roman"/>
          <w:color w:val="000000"/>
          <w:sz w:val="28"/>
          <w:szCs w:val="28"/>
          <w:lang w:val="vi-VN" w:eastAsia="vi-VN"/>
        </w:rPr>
        <w:tab/>
        <w:t>Điều 165</w:t>
      </w:r>
    </w:p>
    <w:p w:rsidR="002A4075" w:rsidRPr="002A4075" w:rsidRDefault="002A4075" w:rsidP="0008295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13.1.5.</w:t>
      </w:r>
      <w:r w:rsidRPr="002A4075">
        <w:rPr>
          <w:rFonts w:ascii="Times New Roman" w:eastAsia="Times New Roman" w:hAnsi="Times New Roman" w:cs="Times New Roman"/>
          <w:color w:val="000000"/>
          <w:sz w:val="28"/>
          <w:szCs w:val="28"/>
          <w:lang w:val="vi-VN" w:eastAsia="vi-VN"/>
        </w:rPr>
        <w:tab/>
        <w:t>Điều 169</w:t>
      </w:r>
    </w:p>
    <w:p w:rsidR="002A4075" w:rsidRPr="00082954" w:rsidRDefault="002A4075" w:rsidP="00082954">
      <w:pPr>
        <w:spacing w:after="0" w:line="240" w:lineRule="auto"/>
        <w:ind w:firstLine="720"/>
        <w:jc w:val="both"/>
        <w:rPr>
          <w:rFonts w:ascii="Times New Roman" w:eastAsia="Times New Roman" w:hAnsi="Times New Roman" w:cs="Times New Roman"/>
          <w:b/>
          <w:i/>
          <w:sz w:val="28"/>
          <w:szCs w:val="28"/>
          <w:lang w:val="vi-VN"/>
        </w:rPr>
      </w:pPr>
      <w:r w:rsidRPr="00082954">
        <w:rPr>
          <w:rFonts w:ascii="Times New Roman" w:eastAsia="Times New Roman" w:hAnsi="Times New Roman" w:cs="Times New Roman"/>
          <w:b/>
          <w:i/>
          <w:color w:val="000000"/>
          <w:sz w:val="28"/>
          <w:szCs w:val="28"/>
          <w:lang w:val="vi-VN" w:eastAsia="vi-VN"/>
        </w:rPr>
        <w:t>13.2.</w:t>
      </w:r>
      <w:r w:rsidRPr="00082954">
        <w:rPr>
          <w:rFonts w:ascii="Times New Roman" w:eastAsia="Times New Roman" w:hAnsi="Times New Roman" w:cs="Times New Roman"/>
          <w:b/>
          <w:i/>
          <w:color w:val="000000"/>
          <w:sz w:val="28"/>
          <w:szCs w:val="28"/>
          <w:lang w:val="vi-VN" w:eastAsia="vi-VN"/>
        </w:rPr>
        <w:tab/>
        <w:t>Mục 2 - Chế độ sử dụng đất</w:t>
      </w:r>
    </w:p>
    <w:p w:rsidR="002A4075" w:rsidRDefault="00F732A2" w:rsidP="00082954">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13.2.1.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170</w:t>
      </w:r>
    </w:p>
    <w:p w:rsidR="00F732A2" w:rsidRPr="00F732A2" w:rsidRDefault="00F732A2" w:rsidP="0008295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A4075" w:rsidRPr="002A4075" w:rsidRDefault="002A4075" w:rsidP="0008295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13.2.44. Điều 213</w:t>
      </w:r>
    </w:p>
    <w:p w:rsidR="002A4075" w:rsidRPr="00082954" w:rsidRDefault="002A4075" w:rsidP="002A4075">
      <w:pPr>
        <w:spacing w:after="0" w:line="240" w:lineRule="auto"/>
        <w:jc w:val="both"/>
        <w:rPr>
          <w:rFonts w:ascii="Times New Roman" w:eastAsia="Times New Roman" w:hAnsi="Times New Roman" w:cs="Times New Roman"/>
          <w:i/>
          <w:sz w:val="28"/>
          <w:szCs w:val="28"/>
          <w:lang w:val="vi-VN"/>
        </w:rPr>
      </w:pPr>
      <w:r w:rsidRPr="00082954">
        <w:rPr>
          <w:rFonts w:ascii="Times New Roman" w:eastAsia="Times New Roman" w:hAnsi="Times New Roman" w:cs="Times New Roman"/>
          <w:i/>
          <w:color w:val="000000"/>
          <w:sz w:val="28"/>
          <w:szCs w:val="28"/>
          <w:lang w:val="vi-VN" w:eastAsia="vi-VN"/>
        </w:rPr>
        <w:lastRenderedPageBreak/>
        <w:t>(Trong đó báo cáo rõ kết quả lấy ý kiến các vấn đề trọng tâm theo nhóm đối tượng như chế độ sử dụng đất trong các khu công nghiệp; chế độ sử dụng đất đa mục đích, đất xây dựng công trình ngầm, trên không)</w:t>
      </w:r>
    </w:p>
    <w:p w:rsidR="002A4075" w:rsidRPr="00C74EFA" w:rsidRDefault="00C74EFA" w:rsidP="00C74EFA">
      <w:pPr>
        <w:spacing w:after="0" w:line="240" w:lineRule="auto"/>
        <w:ind w:firstLine="720"/>
        <w:jc w:val="both"/>
        <w:rPr>
          <w:rFonts w:ascii="Times New Roman" w:eastAsia="Times New Roman" w:hAnsi="Times New Roman" w:cs="Times New Roman"/>
          <w:b/>
          <w:sz w:val="28"/>
          <w:szCs w:val="28"/>
          <w:lang w:val="vi-VN"/>
        </w:rPr>
      </w:pPr>
      <w:r w:rsidRPr="00C74EFA">
        <w:rPr>
          <w:rFonts w:ascii="Times New Roman" w:eastAsia="Times New Roman" w:hAnsi="Times New Roman" w:cs="Times New Roman"/>
          <w:b/>
          <w:color w:val="000000"/>
          <w:sz w:val="28"/>
          <w:szCs w:val="28"/>
          <w:lang w:val="vi-VN" w:eastAsia="vi-VN"/>
        </w:rPr>
        <w:t>14.</w:t>
      </w:r>
      <w:r w:rsidRPr="00C74EFA">
        <w:rPr>
          <w:rFonts w:ascii="Times New Roman" w:eastAsia="Times New Roman" w:hAnsi="Times New Roman" w:cs="Times New Roman"/>
          <w:b/>
          <w:color w:val="000000"/>
          <w:sz w:val="28"/>
          <w:szCs w:val="28"/>
          <w:lang w:eastAsia="vi-VN"/>
        </w:rPr>
        <w:t xml:space="preserve"> </w:t>
      </w:r>
      <w:r w:rsidR="002A4075" w:rsidRPr="00C74EFA">
        <w:rPr>
          <w:rFonts w:ascii="Times New Roman" w:eastAsia="Times New Roman" w:hAnsi="Times New Roman" w:cs="Times New Roman"/>
          <w:b/>
          <w:color w:val="000000"/>
          <w:sz w:val="28"/>
          <w:szCs w:val="28"/>
          <w:lang w:val="vi-VN" w:eastAsia="vi-VN"/>
        </w:rPr>
        <w:t>Chương XIV. Thủ tục hành chính về đất đai</w:t>
      </w:r>
    </w:p>
    <w:p w:rsidR="002A4075" w:rsidRDefault="00F732A2" w:rsidP="00F732A2">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14.1.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214</w:t>
      </w:r>
    </w:p>
    <w:p w:rsidR="00F732A2" w:rsidRPr="00F732A2" w:rsidRDefault="00F732A2" w:rsidP="00F732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F732A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14.4. Điều 217</w:t>
      </w:r>
    </w:p>
    <w:p w:rsidR="002A4075" w:rsidRPr="00051A4D" w:rsidRDefault="002A4075" w:rsidP="00051A4D">
      <w:pPr>
        <w:spacing w:after="0" w:line="240" w:lineRule="auto"/>
        <w:ind w:firstLine="720"/>
        <w:jc w:val="both"/>
        <w:rPr>
          <w:rFonts w:ascii="Times New Roman" w:eastAsia="Times New Roman" w:hAnsi="Times New Roman" w:cs="Times New Roman"/>
          <w:b/>
          <w:sz w:val="28"/>
          <w:szCs w:val="28"/>
          <w:lang w:val="vi-VN"/>
        </w:rPr>
      </w:pPr>
      <w:r w:rsidRPr="00051A4D">
        <w:rPr>
          <w:rFonts w:ascii="Times New Roman" w:eastAsia="Times New Roman" w:hAnsi="Times New Roman" w:cs="Times New Roman"/>
          <w:b/>
          <w:color w:val="000000"/>
          <w:sz w:val="28"/>
          <w:szCs w:val="28"/>
          <w:lang w:val="vi-VN" w:eastAsia="vi-VN"/>
        </w:rPr>
        <w:t>15.</w:t>
      </w:r>
      <w:r w:rsidR="00051A4D" w:rsidRPr="00051A4D">
        <w:rPr>
          <w:rFonts w:ascii="Times New Roman" w:eastAsia="Times New Roman" w:hAnsi="Times New Roman" w:cs="Times New Roman"/>
          <w:b/>
          <w:color w:val="000000"/>
          <w:sz w:val="28"/>
          <w:szCs w:val="28"/>
          <w:lang w:eastAsia="vi-VN"/>
        </w:rPr>
        <w:t xml:space="preserve"> </w:t>
      </w:r>
      <w:r w:rsidRPr="00051A4D">
        <w:rPr>
          <w:rFonts w:ascii="Times New Roman" w:eastAsia="Times New Roman" w:hAnsi="Times New Roman" w:cs="Times New Roman"/>
          <w:b/>
          <w:color w:val="000000"/>
          <w:sz w:val="28"/>
          <w:szCs w:val="28"/>
          <w:lang w:val="vi-VN" w:eastAsia="vi-VN"/>
        </w:rPr>
        <w:t>Chương XV. Giám sát; thanh tra, kiểm tra; giải quyết tranh chấp, khiếu nại, tố cáo và xử lý vi phạm pháp luật về đất đai</w:t>
      </w:r>
    </w:p>
    <w:p w:rsidR="002A4075" w:rsidRPr="00051A4D" w:rsidRDefault="002A4075" w:rsidP="00051A4D">
      <w:pPr>
        <w:spacing w:after="0" w:line="240" w:lineRule="auto"/>
        <w:ind w:firstLine="720"/>
        <w:jc w:val="both"/>
        <w:rPr>
          <w:rFonts w:ascii="Times New Roman" w:eastAsia="Times New Roman" w:hAnsi="Times New Roman" w:cs="Times New Roman"/>
          <w:b/>
          <w:i/>
          <w:sz w:val="28"/>
          <w:szCs w:val="28"/>
          <w:lang w:val="vi-VN"/>
        </w:rPr>
      </w:pPr>
      <w:r w:rsidRPr="00051A4D">
        <w:rPr>
          <w:rFonts w:ascii="Times New Roman" w:eastAsia="Times New Roman" w:hAnsi="Times New Roman" w:cs="Times New Roman"/>
          <w:b/>
          <w:i/>
          <w:color w:val="000000"/>
          <w:sz w:val="28"/>
          <w:szCs w:val="28"/>
          <w:lang w:val="vi-VN" w:eastAsia="vi-VN"/>
        </w:rPr>
        <w:t>15.1.</w:t>
      </w:r>
      <w:r w:rsidRPr="00051A4D">
        <w:rPr>
          <w:rFonts w:ascii="Times New Roman" w:eastAsia="Times New Roman" w:hAnsi="Times New Roman" w:cs="Times New Roman"/>
          <w:b/>
          <w:i/>
          <w:color w:val="000000"/>
          <w:sz w:val="28"/>
          <w:szCs w:val="28"/>
          <w:lang w:val="vi-VN" w:eastAsia="vi-VN"/>
        </w:rPr>
        <w:tab/>
        <w:t>Mục 1 - Giám sát, theo dõi và đánh giá việc quản lý, sử dụng đất đai</w:t>
      </w:r>
    </w:p>
    <w:p w:rsidR="002A4075" w:rsidRDefault="00051A4D" w:rsidP="00051A4D">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15.1.1.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218</w:t>
      </w:r>
    </w:p>
    <w:p w:rsidR="00051A4D" w:rsidRPr="00051A4D" w:rsidRDefault="00051A4D" w:rsidP="00051A4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051A4D" w:rsidP="00051A4D">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15.1.5.</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222</w:t>
      </w:r>
    </w:p>
    <w:p w:rsidR="002A4075" w:rsidRPr="00905E23" w:rsidRDefault="002A4075" w:rsidP="00051A4D">
      <w:pPr>
        <w:spacing w:after="0" w:line="240" w:lineRule="auto"/>
        <w:ind w:firstLine="720"/>
        <w:jc w:val="both"/>
        <w:rPr>
          <w:rFonts w:ascii="Times New Roman" w:eastAsia="Times New Roman" w:hAnsi="Times New Roman" w:cs="Times New Roman"/>
          <w:b/>
          <w:i/>
          <w:sz w:val="28"/>
          <w:szCs w:val="28"/>
          <w:lang w:val="vi-VN"/>
        </w:rPr>
      </w:pPr>
      <w:r w:rsidRPr="00905E23">
        <w:rPr>
          <w:rFonts w:ascii="Times New Roman" w:eastAsia="Times New Roman" w:hAnsi="Times New Roman" w:cs="Times New Roman"/>
          <w:b/>
          <w:i/>
          <w:color w:val="000000"/>
          <w:sz w:val="28"/>
          <w:szCs w:val="28"/>
          <w:lang w:val="vi-VN" w:eastAsia="vi-VN"/>
        </w:rPr>
        <w:t>15.2.</w:t>
      </w:r>
      <w:r w:rsidRPr="00905E23">
        <w:rPr>
          <w:rFonts w:ascii="Times New Roman" w:eastAsia="Times New Roman" w:hAnsi="Times New Roman" w:cs="Times New Roman"/>
          <w:b/>
          <w:i/>
          <w:color w:val="000000"/>
          <w:sz w:val="28"/>
          <w:szCs w:val="28"/>
          <w:lang w:val="vi-VN" w:eastAsia="vi-VN"/>
        </w:rPr>
        <w:tab/>
        <w:t>Mục 2 - Thanh tra, kiểm tra, giải quyết tranh chấp, khiếu nại, tố cáo</w:t>
      </w:r>
    </w:p>
    <w:p w:rsidR="002A4075" w:rsidRDefault="00905E23" w:rsidP="00905E23">
      <w:pPr>
        <w:spacing w:after="0"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15.2.1.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Điều 223</w:t>
      </w:r>
    </w:p>
    <w:p w:rsidR="00905E23" w:rsidRPr="00905E23" w:rsidRDefault="00905E23" w:rsidP="00905E2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905E23">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15.2.5.</w:t>
      </w:r>
      <w:r w:rsidR="00905E23">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Điều 227</w:t>
      </w:r>
    </w:p>
    <w:p w:rsidR="002A4075" w:rsidRPr="00905E23" w:rsidRDefault="002A4075" w:rsidP="00905E23">
      <w:pPr>
        <w:spacing w:after="0" w:line="240" w:lineRule="auto"/>
        <w:ind w:firstLine="720"/>
        <w:jc w:val="both"/>
        <w:rPr>
          <w:rFonts w:ascii="Times New Roman" w:eastAsia="Times New Roman" w:hAnsi="Times New Roman" w:cs="Times New Roman"/>
          <w:b/>
          <w:sz w:val="28"/>
          <w:szCs w:val="28"/>
          <w:lang w:val="vi-VN"/>
        </w:rPr>
      </w:pPr>
      <w:r w:rsidRPr="00905E23">
        <w:rPr>
          <w:rFonts w:ascii="Times New Roman" w:eastAsia="Times New Roman" w:hAnsi="Times New Roman" w:cs="Times New Roman"/>
          <w:b/>
          <w:color w:val="000000"/>
          <w:sz w:val="28"/>
          <w:szCs w:val="28"/>
          <w:lang w:val="vi-VN" w:eastAsia="vi-VN"/>
        </w:rPr>
        <w:t>15.3.</w:t>
      </w:r>
      <w:r w:rsidRPr="00905E23">
        <w:rPr>
          <w:rFonts w:ascii="Times New Roman" w:eastAsia="Times New Roman" w:hAnsi="Times New Roman" w:cs="Times New Roman"/>
          <w:b/>
          <w:color w:val="000000"/>
          <w:sz w:val="28"/>
          <w:szCs w:val="28"/>
          <w:lang w:val="vi-VN" w:eastAsia="vi-VN"/>
        </w:rPr>
        <w:tab/>
        <w:t>Mục 3 - Xử lý vi phạm pháp luật về đất đai</w:t>
      </w:r>
    </w:p>
    <w:p w:rsidR="002A4075" w:rsidRDefault="002A4075" w:rsidP="00905E23">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15.3.1.</w:t>
      </w:r>
      <w:r w:rsidR="00C17A7A">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Điều 228</w:t>
      </w:r>
    </w:p>
    <w:p w:rsidR="00905E23" w:rsidRPr="00905E23" w:rsidRDefault="00905E23" w:rsidP="00905E2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905E23">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15.3.5.</w:t>
      </w:r>
      <w:r w:rsidR="00905E23">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Điều 231</w:t>
      </w:r>
    </w:p>
    <w:p w:rsidR="002A4075" w:rsidRPr="00417AF9" w:rsidRDefault="002A4075" w:rsidP="002A4075">
      <w:pPr>
        <w:spacing w:after="0" w:line="240" w:lineRule="auto"/>
        <w:jc w:val="both"/>
        <w:rPr>
          <w:rFonts w:ascii="Times New Roman" w:eastAsia="Times New Roman" w:hAnsi="Times New Roman" w:cs="Times New Roman"/>
          <w:i/>
          <w:sz w:val="28"/>
          <w:szCs w:val="28"/>
          <w:lang w:val="vi-VN"/>
        </w:rPr>
      </w:pPr>
      <w:r w:rsidRPr="00417AF9">
        <w:rPr>
          <w:rFonts w:ascii="Times New Roman" w:eastAsia="Times New Roman" w:hAnsi="Times New Roman" w:cs="Times New Roman"/>
          <w:i/>
          <w:color w:val="000000"/>
          <w:sz w:val="28"/>
          <w:szCs w:val="28"/>
          <w:lang w:val="vi-VN" w:eastAsia="vi-VN"/>
        </w:rPr>
        <w:t>(Trong đó báo cáo rõ kết quả lấy ý kiến các vấn đề trọng tâm theo nhóm đối tượng như tham quyền giải quyết tranh chấp đất đai)</w:t>
      </w:r>
    </w:p>
    <w:p w:rsidR="002A4075" w:rsidRPr="00BB4B44" w:rsidRDefault="002A4075" w:rsidP="00BB4B44">
      <w:pPr>
        <w:spacing w:after="0" w:line="240" w:lineRule="auto"/>
        <w:ind w:firstLine="720"/>
        <w:jc w:val="both"/>
        <w:rPr>
          <w:rFonts w:ascii="Times New Roman" w:eastAsia="Times New Roman" w:hAnsi="Times New Roman" w:cs="Times New Roman"/>
          <w:b/>
          <w:sz w:val="28"/>
          <w:szCs w:val="28"/>
          <w:lang w:val="vi-VN"/>
        </w:rPr>
      </w:pPr>
      <w:r w:rsidRPr="00BB4B44">
        <w:rPr>
          <w:rFonts w:ascii="Times New Roman" w:eastAsia="Times New Roman" w:hAnsi="Times New Roman" w:cs="Times New Roman"/>
          <w:b/>
          <w:color w:val="000000"/>
          <w:sz w:val="28"/>
          <w:szCs w:val="28"/>
          <w:lang w:val="vi-VN" w:eastAsia="vi-VN"/>
        </w:rPr>
        <w:t>16. Chương XVI. Điều khoản thi hành</w:t>
      </w:r>
    </w:p>
    <w:p w:rsidR="002A4075" w:rsidRDefault="002A4075" w:rsidP="00BB4B44">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16.1. Điều 232</w:t>
      </w:r>
    </w:p>
    <w:p w:rsidR="00BB4B44" w:rsidRPr="00BB4B44" w:rsidRDefault="00BB4B44" w:rsidP="00BB4B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w:t>
      </w:r>
    </w:p>
    <w:p w:rsidR="002A4075" w:rsidRPr="002A4075" w:rsidRDefault="002A4075" w:rsidP="00BB4B4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16.5. Điều 236</w:t>
      </w:r>
    </w:p>
    <w:p w:rsidR="002A4075" w:rsidRPr="002A4075" w:rsidRDefault="002A4075" w:rsidP="00BB4B4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17. Các ý kiến về nội dung khác (nếu có)</w:t>
      </w:r>
    </w:p>
    <w:p w:rsidR="002A4075" w:rsidRPr="00F74292" w:rsidRDefault="002A4075" w:rsidP="00F226B4">
      <w:pPr>
        <w:spacing w:before="120" w:after="0" w:line="240" w:lineRule="auto"/>
        <w:ind w:left="57" w:firstLine="720"/>
        <w:jc w:val="both"/>
        <w:rPr>
          <w:rFonts w:ascii="Times New Roman" w:eastAsia="Times New Roman" w:hAnsi="Times New Roman" w:cs="Times New Roman"/>
          <w:b/>
          <w:sz w:val="28"/>
          <w:szCs w:val="28"/>
          <w:lang w:val="vi-VN"/>
        </w:rPr>
      </w:pPr>
      <w:r w:rsidRPr="00F74292">
        <w:rPr>
          <w:rFonts w:ascii="Times New Roman" w:eastAsia="Times New Roman" w:hAnsi="Times New Roman" w:cs="Times New Roman"/>
          <w:b/>
          <w:color w:val="000000"/>
          <w:sz w:val="28"/>
          <w:szCs w:val="28"/>
          <w:lang w:val="vi-VN" w:eastAsia="vi-VN"/>
        </w:rPr>
        <w:t>B. YÊU CẦU TRÌNH BÀY ĐỐI VỚI NỘI DUNG BÁO CÁO</w:t>
      </w:r>
    </w:p>
    <w:p w:rsidR="002A4075" w:rsidRPr="002A4075" w:rsidRDefault="00E50246" w:rsidP="00E50246">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 xml:space="preserve">Báo cáo phải tập hợp và phản ánh đầy đủ, khách quan, trung thực các ý kiến đóng góp của các </w:t>
      </w:r>
      <w:r w:rsidR="00F74292">
        <w:rPr>
          <w:rFonts w:ascii="Times New Roman" w:eastAsia="Times New Roman" w:hAnsi="Times New Roman" w:cs="Times New Roman"/>
          <w:color w:val="000000"/>
          <w:sz w:val="28"/>
          <w:szCs w:val="28"/>
          <w:lang w:eastAsia="vi-VN"/>
        </w:rPr>
        <w:t>tầng lớp Nhân dân</w:t>
      </w:r>
      <w:r w:rsidR="002A4075" w:rsidRPr="002A4075">
        <w:rPr>
          <w:rFonts w:ascii="Times New Roman" w:eastAsia="Times New Roman" w:hAnsi="Times New Roman" w:cs="Times New Roman"/>
          <w:color w:val="000000"/>
          <w:sz w:val="28"/>
          <w:szCs w:val="28"/>
          <w:lang w:val="vi-VN" w:eastAsia="vi-VN"/>
        </w:rPr>
        <w:t>.</w:t>
      </w:r>
    </w:p>
    <w:p w:rsidR="002A4075" w:rsidRPr="00F415D6" w:rsidRDefault="00586A43" w:rsidP="00586A4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Các nội dung trọng tâm phải được tập hợp, tổng hợp báo cáo rõ theo chương, điều liên quan đến ý kiến góp ý.</w:t>
      </w: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A207AC" w:rsidRDefault="00A207AC" w:rsidP="00F415D6">
      <w:pPr>
        <w:spacing w:after="0" w:line="240" w:lineRule="auto"/>
        <w:ind w:left="1440" w:hanging="1440"/>
        <w:jc w:val="center"/>
        <w:rPr>
          <w:rFonts w:ascii="Times New Roman" w:eastAsia="Times New Roman" w:hAnsi="Times New Roman" w:cs="Times New Roman"/>
          <w:color w:val="000000"/>
          <w:sz w:val="28"/>
          <w:szCs w:val="28"/>
          <w:lang w:eastAsia="vi-VN"/>
        </w:rPr>
      </w:pPr>
    </w:p>
    <w:p w:rsidR="002A4075" w:rsidRPr="00682A6D" w:rsidRDefault="002A4075" w:rsidP="00F415D6">
      <w:pPr>
        <w:spacing w:after="0" w:line="240" w:lineRule="auto"/>
        <w:ind w:left="1440" w:hanging="1440"/>
        <w:jc w:val="center"/>
        <w:rPr>
          <w:rFonts w:ascii="Times New Roman" w:eastAsia="Times New Roman" w:hAnsi="Times New Roman" w:cs="Times New Roman"/>
          <w:b/>
          <w:sz w:val="28"/>
          <w:szCs w:val="28"/>
          <w:lang w:val="vi-VN"/>
        </w:rPr>
      </w:pPr>
      <w:r w:rsidRPr="00682A6D">
        <w:rPr>
          <w:rFonts w:ascii="Times New Roman" w:eastAsia="Times New Roman" w:hAnsi="Times New Roman" w:cs="Times New Roman"/>
          <w:b/>
          <w:color w:val="000000"/>
          <w:sz w:val="28"/>
          <w:szCs w:val="28"/>
          <w:lang w:val="vi-VN" w:eastAsia="vi-VN"/>
        </w:rPr>
        <w:t>PHỤ LỤC II</w:t>
      </w:r>
    </w:p>
    <w:p w:rsidR="00682A6D" w:rsidRPr="00682A6D" w:rsidRDefault="002A4075" w:rsidP="00F415D6">
      <w:pPr>
        <w:spacing w:after="0" w:line="240" w:lineRule="auto"/>
        <w:ind w:left="1440" w:hanging="1440"/>
        <w:jc w:val="center"/>
        <w:rPr>
          <w:rFonts w:ascii="Times New Roman" w:eastAsia="Times New Roman" w:hAnsi="Times New Roman" w:cs="Times New Roman"/>
          <w:b/>
          <w:color w:val="000000"/>
          <w:spacing w:val="-12"/>
          <w:sz w:val="28"/>
          <w:szCs w:val="28"/>
          <w:lang w:eastAsia="vi-VN"/>
        </w:rPr>
      </w:pPr>
      <w:r w:rsidRPr="00682A6D">
        <w:rPr>
          <w:rFonts w:ascii="Times New Roman" w:eastAsia="Times New Roman" w:hAnsi="Times New Roman" w:cs="Times New Roman"/>
          <w:b/>
          <w:color w:val="000000"/>
          <w:spacing w:val="-12"/>
          <w:sz w:val="28"/>
          <w:szCs w:val="28"/>
          <w:lang w:val="vi-VN" w:eastAsia="vi-VN"/>
        </w:rPr>
        <w:t xml:space="preserve">MỘT SỐ NỘI DUNG TRỌNG TÂM TRONG </w:t>
      </w:r>
    </w:p>
    <w:p w:rsidR="002A4075" w:rsidRPr="00682A6D" w:rsidRDefault="002A4075" w:rsidP="00F415D6">
      <w:pPr>
        <w:spacing w:after="0" w:line="240" w:lineRule="auto"/>
        <w:ind w:left="1440" w:hanging="1440"/>
        <w:jc w:val="center"/>
        <w:rPr>
          <w:rFonts w:ascii="Times New Roman" w:eastAsia="Times New Roman" w:hAnsi="Times New Roman" w:cs="Times New Roman"/>
          <w:b/>
          <w:color w:val="000000"/>
          <w:spacing w:val="-12"/>
          <w:sz w:val="28"/>
          <w:szCs w:val="28"/>
          <w:lang w:eastAsia="vi-VN"/>
        </w:rPr>
      </w:pPr>
      <w:r w:rsidRPr="00682A6D">
        <w:rPr>
          <w:rFonts w:ascii="Times New Roman" w:eastAsia="Times New Roman" w:hAnsi="Times New Roman" w:cs="Times New Roman"/>
          <w:b/>
          <w:color w:val="000000"/>
          <w:spacing w:val="-12"/>
          <w:sz w:val="28"/>
          <w:szCs w:val="28"/>
          <w:lang w:val="vi-VN" w:eastAsia="vi-VN"/>
        </w:rPr>
        <w:t>DỰ THẢO LUẬT ĐẤT ĐAI (SỬA ĐỔI)</w:t>
      </w:r>
    </w:p>
    <w:p w:rsidR="00F415D6" w:rsidRPr="002A4075" w:rsidRDefault="00F415D6" w:rsidP="00F415D6">
      <w:pPr>
        <w:spacing w:after="0" w:line="240" w:lineRule="auto"/>
        <w:ind w:left="1440" w:hanging="1440"/>
        <w:jc w:val="center"/>
        <w:rPr>
          <w:rFonts w:ascii="Times New Roman" w:eastAsia="Times New Roman" w:hAnsi="Times New Roman" w:cs="Times New Roman"/>
          <w:spacing w:val="-12"/>
          <w:sz w:val="28"/>
          <w:szCs w:val="28"/>
        </w:rPr>
      </w:pPr>
    </w:p>
    <w:p w:rsidR="002A4075" w:rsidRPr="00AB35B3" w:rsidRDefault="002A4075" w:rsidP="003B73D4">
      <w:pPr>
        <w:spacing w:after="0" w:line="240" w:lineRule="auto"/>
        <w:ind w:firstLine="720"/>
        <w:jc w:val="center"/>
        <w:rPr>
          <w:rFonts w:ascii="Times New Roman" w:eastAsia="Times New Roman" w:hAnsi="Times New Roman" w:cs="Times New Roman"/>
          <w:i/>
          <w:spacing w:val="-4"/>
          <w:sz w:val="28"/>
          <w:szCs w:val="28"/>
          <w:lang w:val="vi-VN"/>
        </w:rPr>
      </w:pPr>
      <w:r w:rsidRPr="003B73D4">
        <w:rPr>
          <w:rFonts w:ascii="Times New Roman" w:eastAsia="Times New Roman" w:hAnsi="Times New Roman" w:cs="Times New Roman"/>
          <w:i/>
          <w:color w:val="000000"/>
          <w:sz w:val="28"/>
          <w:szCs w:val="28"/>
          <w:lang w:val="vi-VN" w:eastAsia="vi-VN"/>
        </w:rPr>
        <w:t xml:space="preserve">(Kèm </w:t>
      </w:r>
      <w:r w:rsidRPr="00AB35B3">
        <w:rPr>
          <w:rFonts w:ascii="Times New Roman" w:eastAsia="Times New Roman" w:hAnsi="Times New Roman" w:cs="Times New Roman"/>
          <w:i/>
          <w:color w:val="000000"/>
          <w:spacing w:val="-4"/>
          <w:sz w:val="28"/>
          <w:szCs w:val="28"/>
          <w:lang w:val="vi-VN" w:eastAsia="vi-VN"/>
        </w:rPr>
        <w:t>theo Kế hoạch số</w:t>
      </w:r>
      <w:r w:rsidR="00F74292" w:rsidRPr="00AB35B3">
        <w:rPr>
          <w:rFonts w:ascii="Times New Roman" w:eastAsia="Times New Roman" w:hAnsi="Times New Roman" w:cs="Times New Roman"/>
          <w:i/>
          <w:color w:val="000000"/>
          <w:spacing w:val="-4"/>
          <w:sz w:val="28"/>
          <w:szCs w:val="28"/>
          <w:lang w:eastAsia="vi-VN"/>
        </w:rPr>
        <w:t>07</w:t>
      </w:r>
      <w:r w:rsidRPr="00AB35B3">
        <w:rPr>
          <w:rFonts w:ascii="Times New Roman" w:eastAsia="Times New Roman" w:hAnsi="Times New Roman" w:cs="Times New Roman"/>
          <w:i/>
          <w:color w:val="000000"/>
          <w:spacing w:val="-4"/>
          <w:sz w:val="28"/>
          <w:szCs w:val="28"/>
          <w:lang w:val="vi-VN" w:eastAsia="vi-VN"/>
        </w:rPr>
        <w:t>/KH-</w:t>
      </w:r>
      <w:r w:rsidR="003B73D4" w:rsidRPr="00AB35B3">
        <w:rPr>
          <w:rFonts w:ascii="Times New Roman" w:eastAsia="Times New Roman" w:hAnsi="Times New Roman" w:cs="Times New Roman"/>
          <w:i/>
          <w:color w:val="000000"/>
          <w:spacing w:val="-4"/>
          <w:sz w:val="28"/>
          <w:szCs w:val="28"/>
          <w:lang w:eastAsia="vi-VN"/>
        </w:rPr>
        <w:t xml:space="preserve">UBND </w:t>
      </w:r>
      <w:r w:rsidRPr="00AB35B3">
        <w:rPr>
          <w:rFonts w:ascii="Times New Roman" w:eastAsia="Times New Roman" w:hAnsi="Times New Roman" w:cs="Times New Roman"/>
          <w:i/>
          <w:color w:val="000000"/>
          <w:spacing w:val="-4"/>
          <w:sz w:val="28"/>
          <w:szCs w:val="28"/>
          <w:lang w:val="vi-VN" w:eastAsia="vi-VN"/>
        </w:rPr>
        <w:t>ngày</w:t>
      </w:r>
      <w:r w:rsidR="00F74292" w:rsidRPr="00AB35B3">
        <w:rPr>
          <w:rFonts w:ascii="Times New Roman" w:eastAsia="Times New Roman" w:hAnsi="Times New Roman" w:cs="Times New Roman"/>
          <w:i/>
          <w:color w:val="000000"/>
          <w:spacing w:val="-4"/>
          <w:sz w:val="28"/>
          <w:szCs w:val="28"/>
          <w:lang w:eastAsia="vi-VN"/>
        </w:rPr>
        <w:t xml:space="preserve"> 17</w:t>
      </w:r>
      <w:r w:rsidR="003B73D4" w:rsidRPr="00AB35B3">
        <w:rPr>
          <w:rFonts w:ascii="Times New Roman" w:eastAsia="Times New Roman" w:hAnsi="Times New Roman" w:cs="Times New Roman"/>
          <w:i/>
          <w:color w:val="000000"/>
          <w:spacing w:val="-4"/>
          <w:sz w:val="28"/>
          <w:szCs w:val="28"/>
          <w:lang w:eastAsia="vi-VN"/>
        </w:rPr>
        <w:t xml:space="preserve"> </w:t>
      </w:r>
      <w:r w:rsidRPr="00AB35B3">
        <w:rPr>
          <w:rFonts w:ascii="Times New Roman" w:eastAsia="Times New Roman" w:hAnsi="Times New Roman" w:cs="Times New Roman"/>
          <w:i/>
          <w:color w:val="000000"/>
          <w:spacing w:val="-4"/>
          <w:sz w:val="28"/>
          <w:szCs w:val="28"/>
          <w:lang w:val="vi-VN" w:eastAsia="vi-VN"/>
        </w:rPr>
        <w:t xml:space="preserve"> tháng</w:t>
      </w:r>
      <w:r w:rsidR="003B73D4" w:rsidRPr="00AB35B3">
        <w:rPr>
          <w:rFonts w:ascii="Times New Roman" w:eastAsia="Times New Roman" w:hAnsi="Times New Roman" w:cs="Times New Roman"/>
          <w:i/>
          <w:color w:val="000000"/>
          <w:spacing w:val="-4"/>
          <w:sz w:val="28"/>
          <w:szCs w:val="28"/>
          <w:lang w:eastAsia="vi-VN"/>
        </w:rPr>
        <w:t xml:space="preserve"> </w:t>
      </w:r>
      <w:r w:rsidR="00F74292" w:rsidRPr="00AB35B3">
        <w:rPr>
          <w:rFonts w:ascii="Times New Roman" w:eastAsia="Times New Roman" w:hAnsi="Times New Roman" w:cs="Times New Roman"/>
          <w:i/>
          <w:color w:val="000000"/>
          <w:spacing w:val="-4"/>
          <w:sz w:val="28"/>
          <w:szCs w:val="28"/>
          <w:lang w:eastAsia="vi-VN"/>
        </w:rPr>
        <w:t>02</w:t>
      </w:r>
      <w:r w:rsidRPr="00AB35B3">
        <w:rPr>
          <w:rFonts w:ascii="Times New Roman" w:eastAsia="Times New Roman" w:hAnsi="Times New Roman" w:cs="Times New Roman"/>
          <w:i/>
          <w:color w:val="000000"/>
          <w:spacing w:val="-4"/>
          <w:sz w:val="28"/>
          <w:szCs w:val="28"/>
          <w:lang w:val="vi-VN" w:eastAsia="vi-VN"/>
        </w:rPr>
        <w:t xml:space="preserve"> năm 2023</w:t>
      </w:r>
      <w:r w:rsidR="00AB35B3" w:rsidRPr="00AB35B3">
        <w:rPr>
          <w:rFonts w:ascii="Times New Roman" w:eastAsia="Times New Roman" w:hAnsi="Times New Roman" w:cs="Times New Roman"/>
          <w:i/>
          <w:color w:val="000000"/>
          <w:spacing w:val="-4"/>
          <w:sz w:val="28"/>
          <w:szCs w:val="28"/>
          <w:lang w:eastAsia="vi-VN"/>
        </w:rPr>
        <w:t xml:space="preserve"> của UBND phường Bắc Sơn</w:t>
      </w:r>
      <w:r w:rsidRPr="00AB35B3">
        <w:rPr>
          <w:rFonts w:ascii="Times New Roman" w:eastAsia="Times New Roman" w:hAnsi="Times New Roman" w:cs="Times New Roman"/>
          <w:i/>
          <w:color w:val="000000"/>
          <w:spacing w:val="-4"/>
          <w:sz w:val="28"/>
          <w:szCs w:val="28"/>
          <w:lang w:val="vi-VN" w:eastAsia="vi-VN"/>
        </w:rPr>
        <w:t xml:space="preserve"> về tổ chức lấy</w:t>
      </w:r>
      <w:r w:rsidR="003B73D4" w:rsidRPr="00AB35B3">
        <w:rPr>
          <w:rFonts w:ascii="Times New Roman" w:eastAsia="Times New Roman" w:hAnsi="Times New Roman" w:cs="Times New Roman"/>
          <w:i/>
          <w:spacing w:val="-4"/>
          <w:sz w:val="28"/>
          <w:szCs w:val="28"/>
        </w:rPr>
        <w:t xml:space="preserve"> </w:t>
      </w:r>
      <w:r w:rsidRPr="00AB35B3">
        <w:rPr>
          <w:rFonts w:ascii="Times New Roman" w:eastAsia="Times New Roman" w:hAnsi="Times New Roman" w:cs="Times New Roman"/>
          <w:i/>
          <w:color w:val="000000"/>
          <w:spacing w:val="-4"/>
          <w:sz w:val="28"/>
          <w:szCs w:val="28"/>
          <w:lang w:val="vi-VN" w:eastAsia="vi-VN"/>
        </w:rPr>
        <w:t xml:space="preserve">ý kiến </w:t>
      </w:r>
      <w:r w:rsidR="003B73D4" w:rsidRPr="00AB35B3">
        <w:rPr>
          <w:rFonts w:ascii="Times New Roman" w:eastAsia="Times New Roman" w:hAnsi="Times New Roman" w:cs="Times New Roman"/>
          <w:i/>
          <w:color w:val="000000"/>
          <w:spacing w:val="-4"/>
          <w:sz w:val="28"/>
          <w:szCs w:val="28"/>
          <w:lang w:eastAsia="vi-VN"/>
        </w:rPr>
        <w:t>nhân dân</w:t>
      </w:r>
      <w:r w:rsidRPr="00AB35B3">
        <w:rPr>
          <w:rFonts w:ascii="Times New Roman" w:eastAsia="Times New Roman" w:hAnsi="Times New Roman" w:cs="Times New Roman"/>
          <w:i/>
          <w:color w:val="000000"/>
          <w:spacing w:val="-4"/>
          <w:sz w:val="28"/>
          <w:szCs w:val="28"/>
          <w:lang w:val="vi-VN" w:eastAsia="vi-VN"/>
        </w:rPr>
        <w:t xml:space="preserve"> đối với</w:t>
      </w:r>
      <w:r w:rsidR="003B73D4" w:rsidRPr="00AB35B3">
        <w:rPr>
          <w:rFonts w:ascii="Times New Roman" w:eastAsia="Times New Roman" w:hAnsi="Times New Roman" w:cs="Times New Roman"/>
          <w:i/>
          <w:color w:val="000000"/>
          <w:spacing w:val="-4"/>
          <w:sz w:val="28"/>
          <w:szCs w:val="28"/>
          <w:lang w:val="vi-VN" w:eastAsia="vi-VN"/>
        </w:rPr>
        <w:t xml:space="preserve"> dự thảo Luật Đất đai (sửa đổi)</w:t>
      </w:r>
    </w:p>
    <w:p w:rsidR="002A4075" w:rsidRPr="002A4075" w:rsidRDefault="002A4075" w:rsidP="003B73D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Dự thảo Luật Đất đai (sửa đổi) đã thể chế các định hướng trong Văn kiện Đại hội Đảng khóa XIII, các Nghị quyết, kết luận của Đảng, của Quốc hội. Đặc biệt đã thể chế hóa chủ trương của Đảng tại Nghị quyết so 18-NQ/TW ngày 16 tháng 6 năm 2022 và giải quyết các vấn đề đặt ra từ thực tiễn, phù hợp với xu thế phát triển. Dự thảo Luật đã được Quốc hội thảo luận, cho ý kiến tại kỳ họp thứ 4 (tháng 10/2022) và đã được Chính phủ hoàn thiện. Trên cơ sở Nghị quyết số 671/NQ-UBTVQH15 ngày 23 tháng 12 năm 2022 của Ủy ban Thường vụ Quốc hội, Chính phủ tổ chức lấy ý kiến Nhân dân về toàn bộ dự thảo Luật Đất đai (sửa đổi), trong đó tập trung vào một số nội dung trọng tâm sau:</w:t>
      </w:r>
    </w:p>
    <w:p w:rsidR="002A4075" w:rsidRPr="003B73D4" w:rsidRDefault="002A4075" w:rsidP="003B73D4">
      <w:pPr>
        <w:spacing w:after="0" w:line="240" w:lineRule="auto"/>
        <w:ind w:firstLine="720"/>
        <w:jc w:val="both"/>
        <w:rPr>
          <w:rFonts w:ascii="Times New Roman" w:eastAsia="Times New Roman" w:hAnsi="Times New Roman" w:cs="Times New Roman"/>
          <w:b/>
          <w:sz w:val="28"/>
          <w:szCs w:val="28"/>
          <w:lang w:val="vi-VN"/>
        </w:rPr>
      </w:pPr>
      <w:r w:rsidRPr="003B73D4">
        <w:rPr>
          <w:rFonts w:ascii="Times New Roman" w:eastAsia="Times New Roman" w:hAnsi="Times New Roman" w:cs="Times New Roman"/>
          <w:b/>
          <w:color w:val="000000"/>
          <w:sz w:val="28"/>
          <w:szCs w:val="28"/>
          <w:lang w:val="vi-VN" w:eastAsia="vi-VN"/>
        </w:rPr>
        <w:t>1. Về quy hoạch, kế hoạch sử dụng đất</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Chương V dự thảo Luật đã có những quy định đổi mới để nâng cao chất lượng của quy hoạch, kế hoạch sử dụng đất bảo đảm sự thống nhất, đồng bộ; nội dung quy hoạch, kế hoạch sử dụng đất đã quy định khoanh định, bố trí không gian sử dụng đất theo 3 khu vực gồm khu vực quản lý nghiêm ngặt, khu vực hạn chế và khu vực được chuyển mục đích sử dụng đất; quy định kết hợp giữa chỉ tiêu sử dụng đất với không gian sử dụng đất và xác định vị trí, ranh giới, diện tích thu hồi đất, chuyển mục đích sử dụng đất đến từng thửa đất trong quy hoạch sử dụng đất cấp huyện. Quy định rõ các trường hợp điều chỉnh quy hoạch, kế hoạch sử dụng đất; việc lấy ý kiến về quy hoạch, kế hoạch sử dụng đất... Để tăng cường công khai, minh bạch, đảm bảo hiệu quả và tính khả thi của quy hoạch, kế hoạch sử dụng đất, đề nghị cho ý kiến một số nội dung sau:</w:t>
      </w:r>
    </w:p>
    <w:p w:rsidR="002A4075" w:rsidRPr="002A4075" w:rsidRDefault="007C5162" w:rsidP="007C5162">
      <w:pPr>
        <w:spacing w:after="0" w:line="240" w:lineRule="auto"/>
        <w:ind w:firstLine="720"/>
        <w:jc w:val="both"/>
        <w:rPr>
          <w:rFonts w:ascii="Times New Roman" w:eastAsia="Times New Roman" w:hAnsi="Times New Roman" w:cs="Times New Roman"/>
          <w:sz w:val="28"/>
          <w:szCs w:val="28"/>
          <w:lang w:val="vi-VN"/>
        </w:rPr>
      </w:pPr>
      <w:r w:rsidRPr="007C5162">
        <w:rPr>
          <w:rFonts w:ascii="Times New Roman" w:eastAsia="Times New Roman" w:hAnsi="Times New Roman" w:cs="Times New Roman"/>
          <w:i/>
          <w:color w:val="000000"/>
          <w:sz w:val="28"/>
          <w:szCs w:val="28"/>
          <w:lang w:val="vi-VN" w:eastAsia="vi-VN"/>
        </w:rPr>
        <w:t xml:space="preserve">(1) </w:t>
      </w:r>
      <w:r w:rsidR="002A4075" w:rsidRPr="007C5162">
        <w:rPr>
          <w:rFonts w:ascii="Times New Roman" w:eastAsia="Times New Roman" w:hAnsi="Times New Roman" w:cs="Times New Roman"/>
          <w:i/>
          <w:color w:val="000000"/>
          <w:sz w:val="28"/>
          <w:szCs w:val="28"/>
          <w:lang w:val="vi-VN" w:eastAsia="vi-VN"/>
        </w:rPr>
        <w:t>Lấy ý kiến và công bổ công khai quy hoạch, kế hoạch sử dụng đất</w:t>
      </w:r>
      <w:r w:rsidR="002A4075" w:rsidRPr="002A4075">
        <w:rPr>
          <w:rFonts w:ascii="Times New Roman" w:eastAsia="Times New Roman" w:hAnsi="Times New Roman" w:cs="Times New Roman"/>
          <w:color w:val="000000"/>
          <w:sz w:val="28"/>
          <w:szCs w:val="28"/>
          <w:lang w:val="vi-VN" w:eastAsia="vi-VN"/>
        </w:rPr>
        <w:t>: tại Điều 68 dự thảo Luật quy định về nội dung lấy ý kiến (gồm: báo cáo thuyết minh; hệ thống bản đồ về quy hoạch, kế hoạch sử dụng đất), hình thức lấy ý kiến (các cơ quan có liên quan, Ủy ban Mặt trận Tổ quốc, trang thông tin điện tử của Cơ quan lập quy hoạch sử dụng đất; đối với quy hoạch, kế hoạch sử dụng đất cấp huyện thì niêm yết công khai tại trụ sở Ủy ban nhân dân cấp xã, điểm dân cư, tổ chức hội nghị, hội thảo, phát phiếu lấy ý kiến các hộ gia đình, cá nhân đại diện cho các xã, phường, thị trấn), quy định trách nhiệm tiếp thu, giải trình ý kiến về quy hoạch, kế hoạch sử dụng đất và quy định trách nhiệm, hình thức công bố công khai quy hoạch, kế hoạch sử dụng đất sau khi được phê duyệt (Điều 73).</w:t>
      </w:r>
    </w:p>
    <w:p w:rsidR="00AB35B3" w:rsidRPr="00AB35B3" w:rsidRDefault="00FE4544" w:rsidP="00FE4544">
      <w:pPr>
        <w:spacing w:after="0" w:line="240" w:lineRule="auto"/>
        <w:ind w:firstLine="720"/>
        <w:jc w:val="both"/>
        <w:rPr>
          <w:rFonts w:ascii="Times New Roman" w:eastAsia="Times New Roman" w:hAnsi="Times New Roman" w:cs="Times New Roman"/>
          <w:color w:val="000000"/>
          <w:spacing w:val="8"/>
          <w:sz w:val="28"/>
          <w:szCs w:val="28"/>
          <w:highlight w:val="yellow"/>
          <w:lang w:eastAsia="vi-VN"/>
        </w:rPr>
      </w:pPr>
      <w:r w:rsidRPr="00FE4544">
        <w:rPr>
          <w:rFonts w:ascii="Times New Roman" w:eastAsia="Times New Roman" w:hAnsi="Times New Roman" w:cs="Times New Roman"/>
          <w:i/>
          <w:color w:val="000000"/>
          <w:sz w:val="28"/>
          <w:szCs w:val="28"/>
          <w:lang w:val="vi-VN" w:eastAsia="vi-VN"/>
        </w:rPr>
        <w:t xml:space="preserve">(2) </w:t>
      </w:r>
      <w:r w:rsidR="002A4075" w:rsidRPr="00AB35B3">
        <w:rPr>
          <w:rFonts w:ascii="Times New Roman" w:eastAsia="Times New Roman" w:hAnsi="Times New Roman" w:cs="Times New Roman"/>
          <w:i/>
          <w:color w:val="000000"/>
          <w:spacing w:val="4"/>
          <w:sz w:val="28"/>
          <w:szCs w:val="28"/>
          <w:lang w:val="vi-VN" w:eastAsia="vi-VN"/>
        </w:rPr>
        <w:t>Về điều chỉnh quy hoạch sử dụng đất</w:t>
      </w:r>
      <w:r w:rsidR="002A4075" w:rsidRPr="00AB35B3">
        <w:rPr>
          <w:rFonts w:ascii="Times New Roman" w:eastAsia="Times New Roman" w:hAnsi="Times New Roman" w:cs="Times New Roman"/>
          <w:color w:val="000000"/>
          <w:spacing w:val="4"/>
          <w:sz w:val="28"/>
          <w:szCs w:val="28"/>
          <w:lang w:val="vi-VN" w:eastAsia="vi-VN"/>
        </w:rPr>
        <w:t xml:space="preserve">: tại Điều 71 dự thảo Luật quy định về căn cứ để điều chỉnh quy hoạch như: Có sự điều chỉnh chiến lược, kế hoạch phát triển kinh tế - xã hội làm thay đổi chỉ tiêu sử dụng đất; có sự điều chỉnh quy hoạch sử dụng đất của cấp trên trực </w:t>
      </w:r>
      <w:r w:rsidR="002A4075" w:rsidRPr="00AB35B3">
        <w:rPr>
          <w:rFonts w:ascii="Times New Roman" w:eastAsia="Times New Roman" w:hAnsi="Times New Roman" w:cs="Times New Roman"/>
          <w:color w:val="000000"/>
          <w:spacing w:val="8"/>
          <w:sz w:val="28"/>
          <w:szCs w:val="28"/>
          <w:lang w:val="vi-VN" w:eastAsia="vi-VN"/>
        </w:rPr>
        <w:t>tiếp làm ảnh hưởng tới quy hoạch sử dụng đất; có sự điều chỉnh địa giới hành chính của địa phương.... Đồng thời, dự thảo</w:t>
      </w:r>
      <w:r w:rsidRPr="00AB35B3">
        <w:rPr>
          <w:rFonts w:ascii="Times New Roman" w:eastAsia="Times New Roman" w:hAnsi="Times New Roman" w:cs="Times New Roman"/>
          <w:color w:val="000000"/>
          <w:spacing w:val="8"/>
          <w:sz w:val="28"/>
          <w:szCs w:val="28"/>
          <w:lang w:eastAsia="vi-VN"/>
        </w:rPr>
        <w:t xml:space="preserve"> </w:t>
      </w:r>
    </w:p>
    <w:p w:rsidR="002A4075" w:rsidRPr="002A4075" w:rsidRDefault="002A4075" w:rsidP="00A84E82">
      <w:pPr>
        <w:spacing w:after="0" w:line="240" w:lineRule="auto"/>
        <w:jc w:val="both"/>
        <w:rPr>
          <w:rFonts w:ascii="Times New Roman" w:eastAsia="Times New Roman" w:hAnsi="Times New Roman" w:cs="Times New Roman"/>
          <w:sz w:val="28"/>
          <w:szCs w:val="28"/>
          <w:lang w:val="vi-VN"/>
        </w:rPr>
      </w:pPr>
      <w:r w:rsidRPr="00A84E82">
        <w:rPr>
          <w:rFonts w:ascii="Times New Roman" w:eastAsia="Times New Roman" w:hAnsi="Times New Roman" w:cs="Times New Roman"/>
          <w:color w:val="000000"/>
          <w:sz w:val="28"/>
          <w:szCs w:val="28"/>
          <w:lang w:val="vi-VN" w:eastAsia="vi-VN"/>
        </w:rPr>
        <w:t>cũng quy định điều chỉnh về quy mô, địa điểm và số lượng dự án, công trình mà không làm thay đổi về chỉ tiêu sử dụng đất theo loại đất và khu vực sử dụng đất theo</w:t>
      </w:r>
      <w:r w:rsidRPr="002A4075">
        <w:rPr>
          <w:rFonts w:ascii="Times New Roman" w:eastAsia="Times New Roman" w:hAnsi="Times New Roman" w:cs="Times New Roman"/>
          <w:color w:val="000000"/>
          <w:sz w:val="28"/>
          <w:szCs w:val="28"/>
          <w:lang w:val="vi-VN" w:eastAsia="vi-VN"/>
        </w:rPr>
        <w:t xml:space="preserve"> </w:t>
      </w:r>
      <w:r w:rsidRPr="002A4075">
        <w:rPr>
          <w:rFonts w:ascii="Times New Roman" w:eastAsia="Times New Roman" w:hAnsi="Times New Roman" w:cs="Times New Roman"/>
          <w:color w:val="000000"/>
          <w:sz w:val="28"/>
          <w:szCs w:val="28"/>
          <w:lang w:val="vi-VN" w:eastAsia="vi-VN"/>
        </w:rPr>
        <w:lastRenderedPageBreak/>
        <w:t>chức năng trong quy hoạch sử dụng đất. Nội dung điều chỉnh quy hoạch, kế hoạch sử dụng đất là một phần của quy hoạch, kế hoạch sử dụng đất đã được quyết định, phê duyệt. Cơ quan nhà nước có thẩm quyền quyết định, phê duyệt quy hoạch, kế hoạch sử dụng đất của cấp nào thì có thẩm quyền quyết định, phê duyệt điều chỉnh quy hoạch, kế hoạch sử dụng đất của cấp đó. 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(3) Về tổ chức thực hiện quy hoạch, kế hoạch sử dụng đất: tại Điều 74 dự thảo Luật quy định hàng năm Ủy ban nhân dân cấp tỉnh có trách nhiệm tổ chức rà soát, xử lý và công bố công khai việc hủy bỏ thu hồi đất, chuyển mục đích đối với đất đã được ghi trong kế hoạch sử dụng đất hàng năm cấp huyện mà sau 3 năm không thực hiện.</w:t>
      </w:r>
    </w:p>
    <w:p w:rsidR="002A4075" w:rsidRPr="00A84E82" w:rsidRDefault="002A4075" w:rsidP="00A84E82">
      <w:pPr>
        <w:spacing w:after="0" w:line="240" w:lineRule="auto"/>
        <w:ind w:firstLine="720"/>
        <w:jc w:val="both"/>
        <w:rPr>
          <w:rFonts w:ascii="Times New Roman" w:eastAsia="Times New Roman" w:hAnsi="Times New Roman" w:cs="Times New Roman"/>
          <w:b/>
          <w:sz w:val="28"/>
          <w:szCs w:val="28"/>
          <w:lang w:val="vi-VN"/>
        </w:rPr>
      </w:pPr>
      <w:r w:rsidRPr="00A84E82">
        <w:rPr>
          <w:rFonts w:ascii="Times New Roman" w:eastAsia="Times New Roman" w:hAnsi="Times New Roman" w:cs="Times New Roman"/>
          <w:b/>
          <w:color w:val="000000"/>
          <w:sz w:val="28"/>
          <w:szCs w:val="28"/>
          <w:lang w:val="vi-VN" w:eastAsia="vi-VN"/>
        </w:rPr>
        <w:t>2. Về thu hồi đất và chính sách bồi thường, hỗ trợ, tái định cư</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Dư thảo Luật (tại Chương VI và Chương VII) dã quy định cụ thể các trường hợp Nhà nước thu hồi đất để phát triển kinh tế - xã hội vì lợi ích quốc gia, công cộng và quy định rõ nội hàm dự án phát triển kinh tế - xã hội vì lợi ích quốc gia, công cộng (điều kiện, tiêu chí). Đồng thời, dự thảo Luật quy định cụ thể hơn về chính sách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Để bảo đảm công khai, minh bạch, hài hòa lợi ích của Nhà nước, người có đất bị thu hồi và nhà đầu tư, đề nghị cho ý kiến một số nội dung sau:</w:t>
      </w:r>
    </w:p>
    <w:p w:rsidR="002A4075" w:rsidRPr="00A84E82" w:rsidRDefault="002A4075" w:rsidP="00A84E82">
      <w:pPr>
        <w:spacing w:after="0" w:line="240" w:lineRule="auto"/>
        <w:ind w:firstLine="720"/>
        <w:jc w:val="both"/>
        <w:rPr>
          <w:rFonts w:ascii="Times New Roman" w:eastAsia="Times New Roman" w:hAnsi="Times New Roman" w:cs="Times New Roman"/>
          <w:i/>
          <w:sz w:val="28"/>
          <w:szCs w:val="28"/>
          <w:lang w:val="vi-VN"/>
        </w:rPr>
      </w:pPr>
      <w:r w:rsidRPr="00A84E82">
        <w:rPr>
          <w:rFonts w:ascii="Times New Roman" w:eastAsia="Times New Roman" w:hAnsi="Times New Roman" w:cs="Times New Roman"/>
          <w:i/>
          <w:color w:val="000000"/>
          <w:sz w:val="28"/>
          <w:szCs w:val="28"/>
          <w:lang w:val="vi-VN" w:eastAsia="vi-VN"/>
        </w:rPr>
        <w:t>(1) Các trường hợp Nhà nước thu hồi đất để phát triển kinh tế - xã hội vì lợi ích quốc gia, công cộng</w:t>
      </w:r>
    </w:p>
    <w:p w:rsidR="002A4075" w:rsidRPr="00A84E82" w:rsidRDefault="002A4075" w:rsidP="00A84E82">
      <w:pPr>
        <w:spacing w:after="0" w:line="240" w:lineRule="auto"/>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 xml:space="preserve">Điều 78 của dự thảo Luật quy định cụ thể các trường hợp Nhà nước thu hồi đất </w:t>
      </w:r>
      <w:r w:rsidR="00A84E82">
        <w:rPr>
          <w:rFonts w:ascii="Times New Roman" w:eastAsia="Times New Roman" w:hAnsi="Times New Roman" w:cs="Times New Roman"/>
          <w:color w:val="000000"/>
          <w:sz w:val="28"/>
          <w:szCs w:val="28"/>
          <w:lang w:val="vi-VN" w:eastAsia="vi-VN"/>
        </w:rPr>
        <w:t>(1)</w:t>
      </w:r>
      <w:r w:rsidR="00A84E82">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 xml:space="preserve">Dự án công trình đầu tư công hoặc dự án đầu tư theo phương thức đối tác công tư; dự án do Quốc hội chấp thuận chủ trương đầu tư; dự án công trình công cộng không nhằm mục đích kinh doanh; dự án do Nhà nước đầu tư để tạo quỹ đất; dự án xây dựng trụ sở làm việc của tổ chức nước ngoài có chức năng ngoại giao; </w:t>
      </w:r>
      <w:r w:rsidR="00A84E82">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(2) Dự án công trình để phát triển kinh tế - xã hội vì lợi ích quốc gia, công cộng, trong đó có trường hợp thu hồi đất để thực hiện dự án đô thị, nhà ở thương mại. Đồng thời, đã quy định về điều kiện, tiêu chí thu hồi đất (chỉ thu hồi đất để tạo quỹ đất đấu giá quyền sử dụng đất hoặc đấu thầu dự án có sử dụng đất; Dự án khai thác khoáng sản đã được cơ quan nhà nước có thẩm quyền cấp phép; Dự án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phải di dời do ô nhiễm môi trường theo quy định hoặc để bố trí tái định cư; khu dân cư bị xuống cấp nghiêm trọng về hạ tầng và không phù hợp với quy hoạch).</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các trường hợp thu hồi đất để phát triển kinh tế xã hội vì lợi ích quốc gia, công cộng; các tiêu chí, điều kiện đã quy định trong dự thảo Luật.</w:t>
      </w:r>
    </w:p>
    <w:p w:rsidR="002A4075" w:rsidRPr="00A84E82" w:rsidRDefault="00A84E82" w:rsidP="00A84E82">
      <w:pPr>
        <w:spacing w:after="0" w:line="240" w:lineRule="auto"/>
        <w:ind w:firstLine="720"/>
        <w:jc w:val="both"/>
        <w:rPr>
          <w:rFonts w:ascii="Times New Roman" w:eastAsia="Times New Roman" w:hAnsi="Times New Roman" w:cs="Times New Roman"/>
          <w:i/>
          <w:sz w:val="28"/>
          <w:szCs w:val="28"/>
          <w:lang w:val="vi-VN"/>
        </w:rPr>
      </w:pPr>
      <w:r w:rsidRPr="00A84E82">
        <w:rPr>
          <w:rFonts w:ascii="Times New Roman" w:eastAsia="Times New Roman" w:hAnsi="Times New Roman" w:cs="Times New Roman"/>
          <w:i/>
          <w:color w:val="000000"/>
          <w:sz w:val="28"/>
          <w:szCs w:val="28"/>
          <w:lang w:val="vi-VN" w:eastAsia="vi-VN"/>
        </w:rPr>
        <w:t>(2)</w:t>
      </w:r>
      <w:r w:rsidR="002A4075" w:rsidRPr="00A84E82">
        <w:rPr>
          <w:rFonts w:ascii="Times New Roman" w:eastAsia="Times New Roman" w:hAnsi="Times New Roman" w:cs="Times New Roman"/>
          <w:i/>
          <w:color w:val="000000"/>
          <w:sz w:val="28"/>
          <w:szCs w:val="28"/>
          <w:lang w:val="vi-VN" w:eastAsia="vi-VN"/>
        </w:rPr>
        <w:t>Về việc lấy ý kiến phương án bồi thường, hỗ trợ, tái định cư</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Điều 85 của dự thảo Luật quy định cụ thể về việc lấy ý kiến người dân về phương án bồi thường, hỗ trợ, tái định cư bao gồm: (1) hình thức lấy ý kiến (họp trực </w:t>
      </w:r>
      <w:r w:rsidRPr="002A4075">
        <w:rPr>
          <w:rFonts w:ascii="Times New Roman" w:eastAsia="Times New Roman" w:hAnsi="Times New Roman" w:cs="Times New Roman"/>
          <w:color w:val="000000"/>
          <w:sz w:val="28"/>
          <w:szCs w:val="28"/>
          <w:lang w:val="vi-VN" w:eastAsia="vi-VN"/>
        </w:rPr>
        <w:lastRenderedPageBreak/>
        <w:t>tiếp với người dân trong khu vực có đất thu hồi, niêm yết công khai phương án bồi thường,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rsidR="002A4075" w:rsidRPr="00A84E82" w:rsidRDefault="00A84E82" w:rsidP="00A84E82">
      <w:pPr>
        <w:spacing w:after="0" w:line="240" w:lineRule="auto"/>
        <w:ind w:firstLine="720"/>
        <w:jc w:val="both"/>
        <w:rPr>
          <w:rFonts w:ascii="Times New Roman" w:eastAsia="Times New Roman" w:hAnsi="Times New Roman" w:cs="Times New Roman"/>
          <w:i/>
          <w:sz w:val="28"/>
          <w:szCs w:val="28"/>
          <w:lang w:val="vi-VN"/>
        </w:rPr>
      </w:pPr>
      <w:r w:rsidRPr="00A84E82">
        <w:rPr>
          <w:rFonts w:ascii="Times New Roman" w:eastAsia="Times New Roman" w:hAnsi="Times New Roman" w:cs="Times New Roman"/>
          <w:i/>
          <w:color w:val="000000"/>
          <w:sz w:val="28"/>
          <w:szCs w:val="28"/>
          <w:lang w:val="vi-VN" w:eastAsia="vi-VN"/>
        </w:rPr>
        <w:t>(3)</w:t>
      </w:r>
      <w:r w:rsidR="002A4075" w:rsidRPr="00A84E82">
        <w:rPr>
          <w:rFonts w:ascii="Times New Roman" w:eastAsia="Times New Roman" w:hAnsi="Times New Roman" w:cs="Times New Roman"/>
          <w:i/>
          <w:color w:val="000000"/>
          <w:sz w:val="28"/>
          <w:szCs w:val="28"/>
          <w:lang w:val="vi-VN" w:eastAsia="vi-VN"/>
        </w:rPr>
        <w:t>Việc bồi thường, hỗ trợ, tái định cư khi Nhà nước thu hồi đất</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Khoản 2 Điều 89 của dự thảo Luật quy định nguyên tắc bồi thường về đất khi Nhà nước thu hồi đất phải bảo đảm người có đất bị thu hồi có chỗ ở, đảm bảo thu nhập và điều kiện sống bằng hoặc tốt hơn nơi ở cũ thông qua quy định trước khi thu hồi đất phải xây dựng khu tái định cư, đồng thời, quy định về các điều kiện để xây dựng các khu tái định (hạ tầng kỹ thuật; hạ tầng xã hội; phù hợp với điều kiện, phong tục, tập quán của từng vùng, miền) và thứ tự ưu tiên lựa chọn địa điểm tái định cư (tại địa bàn cấp xã nơi có đất bị thu hồi; đến địa bàn cấp huyện thuộc tỉnh, thành phố nơi có đất thu hồi, rồi mới đến địa bàn khác có điều kiện tương đương). Các quy định nêu trên thể hiện sự quan tâm của Đảng và Nhà nước đến đời sống của người dân khi Nhà nước thu hồi đất.</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nội dung và tính khả thi của các quy định này.</w:t>
      </w:r>
    </w:p>
    <w:p w:rsidR="002A4075" w:rsidRPr="00A84E82" w:rsidRDefault="00A84E82" w:rsidP="00A84E82">
      <w:pPr>
        <w:spacing w:after="0" w:line="240" w:lineRule="auto"/>
        <w:ind w:firstLine="720"/>
        <w:jc w:val="both"/>
        <w:rPr>
          <w:rFonts w:ascii="Times New Roman" w:eastAsia="Times New Roman" w:hAnsi="Times New Roman" w:cs="Times New Roman"/>
          <w:b/>
          <w:sz w:val="28"/>
          <w:szCs w:val="28"/>
          <w:lang w:val="vi-VN"/>
        </w:rPr>
      </w:pPr>
      <w:r w:rsidRPr="00A84E82">
        <w:rPr>
          <w:rFonts w:ascii="Times New Roman" w:eastAsia="Times New Roman" w:hAnsi="Times New Roman" w:cs="Times New Roman"/>
          <w:b/>
          <w:color w:val="000000"/>
          <w:sz w:val="28"/>
          <w:szCs w:val="28"/>
          <w:lang w:val="vi-VN" w:eastAsia="vi-VN"/>
        </w:rPr>
        <w:t>3.</w:t>
      </w:r>
      <w:r w:rsidRPr="00A84E82">
        <w:rPr>
          <w:rFonts w:ascii="Times New Roman" w:eastAsia="Times New Roman" w:hAnsi="Times New Roman" w:cs="Times New Roman"/>
          <w:b/>
          <w:color w:val="000000"/>
          <w:sz w:val="28"/>
          <w:szCs w:val="28"/>
          <w:lang w:eastAsia="vi-VN"/>
        </w:rPr>
        <w:t xml:space="preserve"> </w:t>
      </w:r>
      <w:r w:rsidR="002A4075" w:rsidRPr="00A84E82">
        <w:rPr>
          <w:rFonts w:ascii="Times New Roman" w:eastAsia="Times New Roman" w:hAnsi="Times New Roman" w:cs="Times New Roman"/>
          <w:b/>
          <w:color w:val="000000"/>
          <w:sz w:val="28"/>
          <w:szCs w:val="28"/>
          <w:lang w:val="vi-VN" w:eastAsia="vi-VN"/>
        </w:rPr>
        <w:t>Về phát triển quỹ đất</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Thể chế hóa chủ trương của Nghị quyết số 18-NQ/TW về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 khai thác hiệu quả quỹ đất phụ cận các công trình kết cấu hạ tầng theo quy hoạch, kế hoạch sử dụng đất, dự thảo Luật đã bổ sung Chương VIII nhằm xây dựng cơ chế phát triển quỹ đất, bảo đảm sự chủ động của Nhà nước trong việc phân bổ đất đai theo quy hoạch, chủ động quỹ đất điều tiết thị trường, đấu giá quyền sử dụng đất để tăng thu cho ngân sách nhà nước.</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các quy định liên quan đến phát triển quỹ đất.</w:t>
      </w:r>
    </w:p>
    <w:p w:rsidR="002A4075" w:rsidRPr="00A84E82" w:rsidRDefault="00A84E82" w:rsidP="00A84E82">
      <w:pPr>
        <w:spacing w:after="0" w:line="240" w:lineRule="auto"/>
        <w:ind w:firstLine="720"/>
        <w:jc w:val="both"/>
        <w:rPr>
          <w:rFonts w:ascii="Times New Roman" w:eastAsia="Times New Roman" w:hAnsi="Times New Roman" w:cs="Times New Roman"/>
          <w:b/>
          <w:sz w:val="28"/>
          <w:szCs w:val="28"/>
          <w:lang w:val="vi-VN"/>
        </w:rPr>
      </w:pPr>
      <w:r w:rsidRPr="00A84E82">
        <w:rPr>
          <w:rFonts w:ascii="Times New Roman" w:eastAsia="Times New Roman" w:hAnsi="Times New Roman" w:cs="Times New Roman"/>
          <w:b/>
          <w:color w:val="000000"/>
          <w:sz w:val="28"/>
          <w:szCs w:val="28"/>
          <w:lang w:val="vi-VN" w:eastAsia="vi-VN"/>
        </w:rPr>
        <w:t>4.</w:t>
      </w:r>
      <w:r w:rsidRPr="00A84E82">
        <w:rPr>
          <w:rFonts w:ascii="Times New Roman" w:eastAsia="Times New Roman" w:hAnsi="Times New Roman" w:cs="Times New Roman"/>
          <w:b/>
          <w:color w:val="000000"/>
          <w:sz w:val="28"/>
          <w:szCs w:val="28"/>
          <w:lang w:eastAsia="vi-VN"/>
        </w:rPr>
        <w:t xml:space="preserve"> </w:t>
      </w:r>
      <w:r w:rsidR="002A4075" w:rsidRPr="00A84E82">
        <w:rPr>
          <w:rFonts w:ascii="Times New Roman" w:eastAsia="Times New Roman" w:hAnsi="Times New Roman" w:cs="Times New Roman"/>
          <w:b/>
          <w:color w:val="000000"/>
          <w:sz w:val="28"/>
          <w:szCs w:val="28"/>
          <w:lang w:val="vi-VN" w:eastAsia="vi-VN"/>
        </w:rPr>
        <w:t>Về giao đất, cho thuê đất, chuyển mục đích sử dụng đất (Chương IX)</w:t>
      </w:r>
    </w:p>
    <w:p w:rsidR="002A4075" w:rsidRPr="00A84E82" w:rsidRDefault="002A4075" w:rsidP="00A84E82">
      <w:pPr>
        <w:spacing w:after="0" w:line="240" w:lineRule="auto"/>
        <w:ind w:firstLine="720"/>
        <w:jc w:val="both"/>
        <w:rPr>
          <w:rFonts w:ascii="Times New Roman" w:eastAsia="Times New Roman" w:hAnsi="Times New Roman" w:cs="Times New Roman"/>
          <w:i/>
          <w:sz w:val="28"/>
          <w:szCs w:val="28"/>
          <w:lang w:val="vi-VN"/>
        </w:rPr>
      </w:pPr>
      <w:r w:rsidRPr="00A84E82">
        <w:rPr>
          <w:rFonts w:ascii="Times New Roman" w:eastAsia="Times New Roman" w:hAnsi="Times New Roman" w:cs="Times New Roman"/>
          <w:i/>
          <w:color w:val="000000"/>
          <w:sz w:val="28"/>
          <w:szCs w:val="28"/>
          <w:lang w:val="vi-VN" w:eastAsia="vi-VN"/>
        </w:rPr>
        <w:t>(1) Các trường hợp giao đất, cho thuê đất không thông qua đấu giá quyền sử dụng đất, đấu thầu dự án có sử dụng đất</w:t>
      </w:r>
    </w:p>
    <w:p w:rsidR="002A4075" w:rsidRPr="002A4075" w:rsidRDefault="002A4075" w:rsidP="00A84E82">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Tại Điều 125 dự thảo Luật quy định cụ thể các trường hợp giao đất, cho thuê đất không thông qua đấu giá quyền sử dụng đất, không thông qua đấu thầu dự án có sử dụng đất bao gồm: các trường hợp giao đất không thu tiền sử dụng đất (Điều 118 dự thảo Luật) và các trường hợp giao đất có thu tiền sử dụng đất, cho thuê đất, nhưng phải đáp ứng tiều chí, điều kiện (được miễn tiền sử dụng đất, tiền thuê đất mà chỉ có 01 đối tượng đề nghị được giao đất, thuê đất; dự án khai thác khoáng sản và giao đất, cho thuê đất cho các đối tượng chính sách xã hội; cho thuê đất làm mặt bằng sản xuất, kinh doanh đối với người được Nhà nước cho thuê đất thu tiền thuê đất hàng năm nhưng phải di dời; hô trợ cho thuê đất để tiếp tục sản xuất kinh doanh đối với trường hợp thu hồi đất cơ sở sản xuất phi nông nghiệp của người đang sử dụng; cho thuê đất đối với đơn vị sự nghiệp công lập đã tự chủ về tài chính; cho thuê đất đối với tổ chức nước ngoài có chức năng ngoại giao sử dụng đất để xây dựng trụ sở làm việc...). Đề nghị cho ý kiến về các trường hợp và các tiêu chí, điều kiện giao đất, cho </w:t>
      </w:r>
      <w:r w:rsidRPr="002A4075">
        <w:rPr>
          <w:rFonts w:ascii="Times New Roman" w:eastAsia="Times New Roman" w:hAnsi="Times New Roman" w:cs="Times New Roman"/>
          <w:color w:val="000000"/>
          <w:sz w:val="28"/>
          <w:szCs w:val="28"/>
          <w:lang w:val="vi-VN" w:eastAsia="vi-VN"/>
        </w:rPr>
        <w:lastRenderedPageBreak/>
        <w:t>thuê đất không thông qua đấu giá quyền sử dụng đất, không thông qua đấu thầu dự án có sử dụng đất.</w:t>
      </w:r>
    </w:p>
    <w:p w:rsidR="002A4075" w:rsidRPr="00A84E82" w:rsidRDefault="00A84E82" w:rsidP="00A84E82">
      <w:pPr>
        <w:spacing w:after="0" w:line="240" w:lineRule="auto"/>
        <w:ind w:firstLine="720"/>
        <w:jc w:val="both"/>
        <w:rPr>
          <w:rFonts w:ascii="Times New Roman" w:eastAsia="Times New Roman" w:hAnsi="Times New Roman" w:cs="Times New Roman"/>
          <w:i/>
          <w:sz w:val="28"/>
          <w:szCs w:val="28"/>
          <w:lang w:val="vi-VN"/>
        </w:rPr>
      </w:pPr>
      <w:r w:rsidRPr="00A84E82">
        <w:rPr>
          <w:rFonts w:ascii="Times New Roman" w:eastAsia="Times New Roman" w:hAnsi="Times New Roman" w:cs="Times New Roman"/>
          <w:i/>
          <w:color w:val="000000"/>
          <w:sz w:val="28"/>
          <w:szCs w:val="28"/>
          <w:lang w:val="vi-VN" w:eastAsia="vi-VN"/>
        </w:rPr>
        <w:t>(2)</w:t>
      </w:r>
      <w:r w:rsidR="002A4075" w:rsidRPr="00A84E82">
        <w:rPr>
          <w:rFonts w:ascii="Times New Roman" w:eastAsia="Times New Roman" w:hAnsi="Times New Roman" w:cs="Times New Roman"/>
          <w:i/>
          <w:color w:val="000000"/>
          <w:sz w:val="28"/>
          <w:szCs w:val="28"/>
          <w:lang w:val="vi-VN" w:eastAsia="vi-VN"/>
        </w:rPr>
        <w:t>Các trường hợp giao đất, cho thuê đất thông qua đấu giá quyền sử dụng đất, đấu thầu dự án có sử dụng đất</w:t>
      </w:r>
    </w:p>
    <w:p w:rsidR="00F816D7" w:rsidRDefault="002A4075" w:rsidP="00F816D7">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Điều 126 của dự thảo Luật quy định cụ thể các trường hợp đấu giá quyền sử dụng đất gồm:</w:t>
      </w:r>
    </w:p>
    <w:p w:rsidR="002A4075" w:rsidRPr="002A4075" w:rsidRDefault="002A4075" w:rsidP="00F816D7">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 (1) Đất do Nhà nước thu hồi để thực hiện dự án để thực hiện dự án đô thị, dự án khu dân cư nông thôn, dự án xây dựng nhà ở thương mại. (2) Sử dụng quỹ đất do Nhà nước quản lý, quỹ đất được tạo lập từ dự án tạo quỹ đất do Nhà nước đầu tư, quỹ đất do Nhà nước thu hồi; (3) Giao đất ở mà không thuộc trường hợp giao đất tái định cư, giao đất ở cho đối tượng là người có công. Đồng thời, dự thảo quy định điều kiện đất để thực hiện đấu giá quyền sử dụng đất; điều kiện của người tham gia đấu giá; trách nhiệm công bố kế hoạch, danh mục các khu đất thực hiện đấu giá quyền sử dụng đất trên Cổng thông tin đấu giá quyền sử dụng đất quốc gia, Cổng thông tin của Ủy ban nhân dân cấp tỉnh.</w:t>
      </w:r>
    </w:p>
    <w:p w:rsidR="002A4075" w:rsidRPr="002A4075" w:rsidRDefault="002A4075" w:rsidP="00F816D7">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Tại Điều 127 của dự thảo Luật quy định điều kiện về đất để 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đối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đấu thầu).</w:t>
      </w:r>
    </w:p>
    <w:p w:rsidR="002A4075" w:rsidRPr="002A4075" w:rsidRDefault="002A4075" w:rsidP="00F816D7">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các trường hợp và các điều kiện để giao đất, cho thuê đất thông qua đấu giá quyền sử dụng đất, đấu thầu dự án có sử dụng đất.</w:t>
      </w:r>
    </w:p>
    <w:p w:rsidR="002A4075" w:rsidRPr="00F816D7" w:rsidRDefault="00F816D7" w:rsidP="00F816D7">
      <w:pPr>
        <w:spacing w:after="0" w:line="240" w:lineRule="auto"/>
        <w:ind w:firstLine="720"/>
        <w:jc w:val="both"/>
        <w:rPr>
          <w:rFonts w:ascii="Times New Roman" w:eastAsia="Times New Roman" w:hAnsi="Times New Roman" w:cs="Times New Roman"/>
          <w:i/>
          <w:sz w:val="28"/>
          <w:szCs w:val="28"/>
          <w:lang w:val="vi-VN"/>
        </w:rPr>
      </w:pPr>
      <w:r w:rsidRPr="00F816D7">
        <w:rPr>
          <w:rFonts w:ascii="Times New Roman" w:eastAsia="Times New Roman" w:hAnsi="Times New Roman" w:cs="Times New Roman"/>
          <w:i/>
          <w:color w:val="000000"/>
          <w:sz w:val="28"/>
          <w:szCs w:val="28"/>
          <w:lang w:val="vi-VN" w:eastAsia="vi-VN"/>
        </w:rPr>
        <w:t>(3)</w:t>
      </w:r>
      <w:r w:rsidRPr="00F816D7">
        <w:rPr>
          <w:rFonts w:ascii="Times New Roman" w:eastAsia="Times New Roman" w:hAnsi="Times New Roman" w:cs="Times New Roman"/>
          <w:i/>
          <w:color w:val="000000"/>
          <w:sz w:val="28"/>
          <w:szCs w:val="28"/>
          <w:lang w:eastAsia="vi-VN"/>
        </w:rPr>
        <w:t xml:space="preserve"> </w:t>
      </w:r>
      <w:r w:rsidR="002A4075" w:rsidRPr="00F816D7">
        <w:rPr>
          <w:rFonts w:ascii="Times New Roman" w:eastAsia="Times New Roman" w:hAnsi="Times New Roman" w:cs="Times New Roman"/>
          <w:i/>
          <w:color w:val="000000"/>
          <w:sz w:val="28"/>
          <w:szCs w:val="28"/>
          <w:lang w:val="vi-VN" w:eastAsia="vi-VN"/>
        </w:rPr>
        <w:t>Các trường hợp Nhà nước cho thuê trả tiền một lần cho cả thời gian</w:t>
      </w:r>
      <w:r>
        <w:rPr>
          <w:rFonts w:ascii="Times New Roman" w:eastAsia="Times New Roman" w:hAnsi="Times New Roman" w:cs="Times New Roman"/>
          <w:i/>
          <w:sz w:val="28"/>
          <w:szCs w:val="28"/>
        </w:rPr>
        <w:t xml:space="preserve"> </w:t>
      </w:r>
      <w:r w:rsidR="002A4075" w:rsidRPr="00F816D7">
        <w:rPr>
          <w:rFonts w:ascii="Times New Roman" w:eastAsia="Times New Roman" w:hAnsi="Times New Roman" w:cs="Times New Roman"/>
          <w:i/>
          <w:color w:val="000000"/>
          <w:sz w:val="28"/>
          <w:szCs w:val="28"/>
          <w:lang w:val="vi-VN" w:eastAsia="vi-VN"/>
        </w:rPr>
        <w:t>thuê</w:t>
      </w:r>
    </w:p>
    <w:p w:rsidR="002A4075" w:rsidRPr="002A4075" w:rsidRDefault="002A4075" w:rsidP="00F816D7">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Điều 120 của dự thảo Luật quy định cụ thể một số trường hợp Nhà nước cho thuê đất trả tiền thuê đất một lần cho cả thời gian thuê phù hợp với tính chất, mục đích sử dụng đất, bảo đảm nguồn thu ổn định, gồm (1) sử dụng đất để thực</w:t>
      </w:r>
      <w:r w:rsidR="00F816D7">
        <w:rPr>
          <w:rFonts w:ascii="Times New Roman" w:eastAsia="Times New Roman" w:hAnsi="Times New Roman" w:cs="Times New Roman"/>
          <w:sz w:val="28"/>
          <w:szCs w:val="28"/>
        </w:rPr>
        <w:t xml:space="preserve"> </w:t>
      </w:r>
      <w:r w:rsidRPr="002A4075">
        <w:rPr>
          <w:rFonts w:ascii="Times New Roman" w:eastAsia="Times New Roman" w:hAnsi="Times New Roman" w:cs="Times New Roman"/>
          <w:color w:val="000000"/>
          <w:sz w:val="28"/>
          <w:szCs w:val="28"/>
          <w:lang w:val="vi-VN" w:eastAsia="vi-VN"/>
        </w:rPr>
        <w:t>hiện dự án đầu tư sản xuất nông nghiệp, lâm nghiệp, nuôi trồng thủy sản, làm muối; (2) sử dụng đất khu công nghiệp, cụm công nghiệp, khu chế xuất, khu công nghệ cao. Đối với các trường hợp còn lại thì Nhà nước cho thuê đất trả tiền thuê đất hàng năm để tạo ra nguồn thu ổn định, thường xuyên cho ngân sách nhà nước và giảm chi phí đầu vào cho các dự án sản xuất, kinh doanh.</w:t>
      </w:r>
    </w:p>
    <w:p w:rsidR="002A4075" w:rsidRPr="002A4075" w:rsidRDefault="002A4075" w:rsidP="00F816D7">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các trường hợp Nhà nước cho thuê đất trả tiền thuê đất một lần cho cả thời gian thuê.</w:t>
      </w:r>
    </w:p>
    <w:p w:rsidR="002A4075" w:rsidRPr="00F816D7" w:rsidRDefault="00F816D7" w:rsidP="00F816D7">
      <w:pPr>
        <w:spacing w:after="0" w:line="240" w:lineRule="auto"/>
        <w:ind w:firstLine="720"/>
        <w:jc w:val="both"/>
        <w:rPr>
          <w:rFonts w:ascii="Times New Roman" w:eastAsia="Times New Roman" w:hAnsi="Times New Roman" w:cs="Times New Roman"/>
          <w:i/>
          <w:sz w:val="28"/>
          <w:szCs w:val="28"/>
          <w:lang w:val="vi-VN"/>
        </w:rPr>
      </w:pPr>
      <w:r w:rsidRPr="00F816D7">
        <w:rPr>
          <w:rFonts w:ascii="Times New Roman" w:eastAsia="Times New Roman" w:hAnsi="Times New Roman" w:cs="Times New Roman"/>
          <w:i/>
          <w:color w:val="000000"/>
          <w:sz w:val="28"/>
          <w:szCs w:val="28"/>
          <w:lang w:val="vi-VN" w:eastAsia="vi-VN"/>
        </w:rPr>
        <w:t>(4)</w:t>
      </w:r>
      <w:r w:rsidRPr="00F816D7">
        <w:rPr>
          <w:rFonts w:ascii="Times New Roman" w:eastAsia="Times New Roman" w:hAnsi="Times New Roman" w:cs="Times New Roman"/>
          <w:i/>
          <w:color w:val="000000"/>
          <w:sz w:val="28"/>
          <w:szCs w:val="28"/>
          <w:lang w:eastAsia="vi-VN"/>
        </w:rPr>
        <w:t xml:space="preserve"> </w:t>
      </w:r>
      <w:r w:rsidR="002A4075" w:rsidRPr="00F816D7">
        <w:rPr>
          <w:rFonts w:ascii="Times New Roman" w:eastAsia="Times New Roman" w:hAnsi="Times New Roman" w:cs="Times New Roman"/>
          <w:i/>
          <w:color w:val="000000"/>
          <w:sz w:val="28"/>
          <w:szCs w:val="28"/>
          <w:lang w:val="vi-VN" w:eastAsia="vi-VN"/>
        </w:rPr>
        <w:t>Các trường hợp thỏa thuận quyền sử dụng đất để thực hiện dự án đầu tư</w:t>
      </w:r>
    </w:p>
    <w:p w:rsidR="002A4075" w:rsidRPr="002A4075" w:rsidRDefault="002A4075" w:rsidP="00F816D7">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Điều 128 của dự thảo Luật quy định về các trường hợp sử dụng đất thực hiện dự án đầu tư thông qua thỏa thuận về quyền sử dụng đất, bao gồm: (1)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về quyền sử dụng đất nông nghiệp và chuyển mục đích sử dụng đất để thực hiện dự án sản xuất, kinh doanh phi nông nghiệp không phải là dự án đô thị, nhà ở thương mại, khu dân cư nông thôn; (3) thỏa thuận về quyền sử dụng </w:t>
      </w:r>
      <w:r w:rsidRPr="002A4075">
        <w:rPr>
          <w:rFonts w:ascii="Times New Roman" w:eastAsia="Times New Roman" w:hAnsi="Times New Roman" w:cs="Times New Roman"/>
          <w:color w:val="000000"/>
          <w:sz w:val="28"/>
          <w:szCs w:val="28"/>
          <w:lang w:val="vi-VN" w:eastAsia="vi-VN"/>
        </w:rPr>
        <w:lastRenderedPageBreak/>
        <w:t>đất ở và các loại đất không phải là đất ở để chuyển mục đích sử dụng đất thực hiện dự án đô thị, nhà ở thương mại, khu dân cư nông thôn. Đồng thời quy định về điều kiện và trình tự sử dụng đất thực hiện dự án đầu tư thông qua thỏa thuận về quyền sử dụng đất.</w:t>
      </w:r>
    </w:p>
    <w:p w:rsidR="002A4075" w:rsidRPr="002A4075" w:rsidRDefault="002A4075" w:rsidP="00F816D7">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các quy định trên.</w:t>
      </w:r>
    </w:p>
    <w:p w:rsidR="002A4075" w:rsidRPr="002140BA" w:rsidRDefault="002A4075" w:rsidP="00F816D7">
      <w:pPr>
        <w:spacing w:after="0" w:line="240" w:lineRule="auto"/>
        <w:ind w:firstLine="720"/>
        <w:jc w:val="both"/>
        <w:rPr>
          <w:rFonts w:ascii="Times New Roman" w:eastAsia="Times New Roman" w:hAnsi="Times New Roman" w:cs="Times New Roman"/>
          <w:i/>
          <w:sz w:val="28"/>
          <w:szCs w:val="28"/>
          <w:lang w:val="vi-VN"/>
        </w:rPr>
      </w:pPr>
      <w:r w:rsidRPr="002140BA">
        <w:rPr>
          <w:rFonts w:ascii="Times New Roman" w:eastAsia="Times New Roman" w:hAnsi="Times New Roman" w:cs="Times New Roman"/>
          <w:i/>
          <w:color w:val="000000"/>
          <w:sz w:val="28"/>
          <w:szCs w:val="28"/>
          <w:lang w:val="vi-VN" w:eastAsia="vi-VN"/>
        </w:rPr>
        <w:t>(</w:t>
      </w:r>
      <w:r w:rsidR="00F816D7" w:rsidRPr="002140BA">
        <w:rPr>
          <w:rFonts w:ascii="Times New Roman" w:eastAsia="Times New Roman" w:hAnsi="Times New Roman" w:cs="Times New Roman"/>
          <w:i/>
          <w:color w:val="000000"/>
          <w:sz w:val="28"/>
          <w:szCs w:val="28"/>
          <w:lang w:val="vi-VN" w:eastAsia="vi-VN"/>
        </w:rPr>
        <w:t>5)</w:t>
      </w:r>
      <w:r w:rsidR="00F816D7" w:rsidRPr="002140BA">
        <w:rPr>
          <w:rFonts w:ascii="Times New Roman" w:eastAsia="Times New Roman" w:hAnsi="Times New Roman" w:cs="Times New Roman"/>
          <w:i/>
          <w:color w:val="000000"/>
          <w:sz w:val="28"/>
          <w:szCs w:val="28"/>
          <w:lang w:eastAsia="vi-VN"/>
        </w:rPr>
        <w:t xml:space="preserve"> </w:t>
      </w:r>
      <w:r w:rsidRPr="002140BA">
        <w:rPr>
          <w:rFonts w:ascii="Times New Roman" w:eastAsia="Times New Roman" w:hAnsi="Times New Roman" w:cs="Times New Roman"/>
          <w:i/>
          <w:color w:val="000000"/>
          <w:sz w:val="28"/>
          <w:szCs w:val="28"/>
          <w:lang w:val="vi-VN" w:eastAsia="vi-VN"/>
        </w:rPr>
        <w:t>Thẩm quyền cho phép chuyển mục đích sử dụng đất trồng lúa, đất rừng phòng hộ, đất rừng đặc dụng</w:t>
      </w:r>
    </w:p>
    <w:p w:rsidR="002A4075" w:rsidRPr="002A4075" w:rsidRDefault="002A4075" w:rsidP="002140BA">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Điều 122 của dự thảo Luật quy định phân cấp cho Hội đồng nhân dân cấp tỉnh chấp thuận việc chuyển mục đích sử dụng đất trồng lúa, đất rừng phòng hộ, đất rừng đặc dụng sang mục đích khác trước khi Ủy ban nhân dân cấp có thẩm quyền quyết định việc sử dụng đất thực hiện dự án sử dụng vào đất trồng lúa, đất rừng phòng hộ, đất rừng đặc dụng, đồng thời giao Chính phủ quy định về điều kiện, tiêu chí, chế tài để kiểm soát chặt chẽ việc chuyển mục đích này.</w:t>
      </w:r>
    </w:p>
    <w:p w:rsidR="002A4075" w:rsidRPr="002A4075" w:rsidRDefault="002A4075" w:rsidP="002140BA">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việc phân cấp thẩm quyền cho phép chuyển mục đích sử dụng đất trồng lúa, đất rừng phòng hộ, đất rừng đặc dụng sang mục đích khác.</w:t>
      </w:r>
    </w:p>
    <w:p w:rsidR="002A4075" w:rsidRPr="002140BA" w:rsidRDefault="002140BA" w:rsidP="002140BA">
      <w:pPr>
        <w:tabs>
          <w:tab w:val="left" w:pos="7215"/>
        </w:tabs>
        <w:spacing w:after="0" w:line="240" w:lineRule="auto"/>
        <w:ind w:firstLine="720"/>
        <w:jc w:val="both"/>
        <w:rPr>
          <w:rFonts w:ascii="Times New Roman" w:eastAsia="Times New Roman" w:hAnsi="Times New Roman" w:cs="Times New Roman"/>
          <w:i/>
          <w:sz w:val="28"/>
          <w:szCs w:val="28"/>
          <w:lang w:val="vi-VN"/>
        </w:rPr>
      </w:pPr>
      <w:r w:rsidRPr="002140BA">
        <w:rPr>
          <w:rFonts w:ascii="Times New Roman" w:eastAsia="Times New Roman" w:hAnsi="Times New Roman" w:cs="Times New Roman"/>
          <w:i/>
          <w:color w:val="000000"/>
          <w:sz w:val="28"/>
          <w:szCs w:val="28"/>
          <w:lang w:val="vi-VN" w:eastAsia="vi-VN"/>
        </w:rPr>
        <w:t>(6)</w:t>
      </w:r>
      <w:r w:rsidRPr="002140BA">
        <w:rPr>
          <w:rFonts w:ascii="Times New Roman" w:eastAsia="Times New Roman" w:hAnsi="Times New Roman" w:cs="Times New Roman"/>
          <w:i/>
          <w:color w:val="000000"/>
          <w:sz w:val="28"/>
          <w:szCs w:val="28"/>
          <w:lang w:eastAsia="vi-VN"/>
        </w:rPr>
        <w:t xml:space="preserve"> </w:t>
      </w:r>
      <w:r w:rsidR="002A4075" w:rsidRPr="002140BA">
        <w:rPr>
          <w:rFonts w:ascii="Times New Roman" w:eastAsia="Times New Roman" w:hAnsi="Times New Roman" w:cs="Times New Roman"/>
          <w:i/>
          <w:color w:val="000000"/>
          <w:sz w:val="28"/>
          <w:szCs w:val="28"/>
          <w:lang w:val="vi-VN" w:eastAsia="vi-VN"/>
        </w:rPr>
        <w:t>Chính sách đất đai cho đồng bào dân tộc thiểu số</w:t>
      </w:r>
      <w:r w:rsidRPr="002140BA">
        <w:rPr>
          <w:rFonts w:ascii="Times New Roman" w:eastAsia="Times New Roman" w:hAnsi="Times New Roman" w:cs="Times New Roman"/>
          <w:i/>
          <w:color w:val="000000"/>
          <w:sz w:val="28"/>
          <w:szCs w:val="28"/>
          <w:lang w:val="vi-VN" w:eastAsia="vi-VN"/>
        </w:rPr>
        <w:tab/>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Thể chế Nghị quyết 18-NQ/TW, dự thảo Luật đã bổ sung trách nhiệm của Nhà nước về đất đai đối với đồng bào dân tộc thiểu số phù hợp với phong tục, tập quán, bản sắc văn hóa và điều kiện thực tế của từng vùng. Quy định giao đất lần đầu không thu tiền sử dụng đất trong hạn mức đối với những đồng bào dân tộc thiểu số chưa được giao đất để sản xuất, kinh doanh; cho thuê đất thu tiền thuê đất hàng năm và thực hiện chính sách miễn tiền thuê đất đối với những trường hợp đã được Nhà nước giao đất nhưng thiếu đất sản xuất. Quy định trách nhiệm của Thủ tướng Chính phủ trong việc ban hành Chính </w:t>
      </w:r>
      <w:r w:rsidR="00BB6880">
        <w:rPr>
          <w:rFonts w:ascii="Times New Roman" w:eastAsia="Times New Roman" w:hAnsi="Times New Roman" w:cs="Times New Roman"/>
          <w:color w:val="000000"/>
          <w:sz w:val="28"/>
          <w:szCs w:val="28"/>
          <w:lang w:val="vi-VN" w:eastAsia="vi-VN"/>
        </w:rPr>
        <w:t>sách khung về hỗ trợ đất đai đố</w:t>
      </w:r>
      <w:r w:rsidR="00BB6880">
        <w:rPr>
          <w:rFonts w:ascii="Times New Roman" w:eastAsia="Times New Roman" w:hAnsi="Times New Roman" w:cs="Times New Roman"/>
          <w:color w:val="000000"/>
          <w:sz w:val="28"/>
          <w:szCs w:val="28"/>
          <w:lang w:eastAsia="vi-VN"/>
        </w:rPr>
        <w:t xml:space="preserve">i </w:t>
      </w:r>
      <w:r w:rsidRPr="002A4075">
        <w:rPr>
          <w:rFonts w:ascii="Times New Roman" w:eastAsia="Times New Roman" w:hAnsi="Times New Roman" w:cs="Times New Roman"/>
          <w:color w:val="000000"/>
          <w:sz w:val="28"/>
          <w:szCs w:val="28"/>
          <w:lang w:val="vi-VN" w:eastAsia="vi-VN"/>
        </w:rPr>
        <w:t>với đồng bào dân tộc thiểu số, trên cơ sở đó Ủy ban nhân dân cấp tỉnh theo điều kiện thực tế của địa phương để quy định cụ thể chính sách về đất đai đối với đồng bào dân tộc thiểu số sinh sống trên địa bàn (Điều 17). Đồng thời, dự thảo cũng quy định đối với diện tích đất của các công ty nông lâm nghiệp đã giải thể; diện tích đất bàn giao cho địa phương thì Ủy ban nhân dân cấp tỉnh quyết định việc sử dụng vào mục đích theo quy hoạch sử dụng đất, trong đó ưu tiên giao đất, cho thuê đất đối với đồng bào dân tộc thiểu số (Điều 175).</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các chính sách đất đai đối với đồng bào dân tộc thiểu số đã được quy định trong dự thảo Luật.</w:t>
      </w:r>
    </w:p>
    <w:p w:rsidR="002A4075" w:rsidRPr="00BB6880" w:rsidRDefault="00BB6880" w:rsidP="00BB6880">
      <w:pPr>
        <w:spacing w:after="0" w:line="240" w:lineRule="auto"/>
        <w:ind w:firstLine="720"/>
        <w:jc w:val="both"/>
        <w:rPr>
          <w:rFonts w:ascii="Times New Roman" w:eastAsia="Times New Roman" w:hAnsi="Times New Roman" w:cs="Times New Roman"/>
          <w:b/>
          <w:i/>
          <w:sz w:val="28"/>
          <w:szCs w:val="28"/>
          <w:lang w:val="vi-VN"/>
        </w:rPr>
      </w:pPr>
      <w:r w:rsidRPr="00BB6880">
        <w:rPr>
          <w:rFonts w:ascii="Times New Roman" w:eastAsia="Times New Roman" w:hAnsi="Times New Roman" w:cs="Times New Roman"/>
          <w:b/>
          <w:i/>
          <w:color w:val="000000"/>
          <w:sz w:val="28"/>
          <w:szCs w:val="28"/>
          <w:lang w:val="vi-VN" w:eastAsia="vi-VN"/>
        </w:rPr>
        <w:t>5.</w:t>
      </w:r>
      <w:r w:rsidRPr="00BB6880">
        <w:rPr>
          <w:rFonts w:ascii="Times New Roman" w:eastAsia="Times New Roman" w:hAnsi="Times New Roman" w:cs="Times New Roman"/>
          <w:b/>
          <w:i/>
          <w:color w:val="000000"/>
          <w:sz w:val="28"/>
          <w:szCs w:val="28"/>
          <w:lang w:eastAsia="vi-VN"/>
        </w:rPr>
        <w:t xml:space="preserve"> </w:t>
      </w:r>
      <w:r w:rsidR="002A4075" w:rsidRPr="00BB6880">
        <w:rPr>
          <w:rFonts w:ascii="Times New Roman" w:eastAsia="Times New Roman" w:hAnsi="Times New Roman" w:cs="Times New Roman"/>
          <w:b/>
          <w:i/>
          <w:color w:val="000000"/>
          <w:sz w:val="28"/>
          <w:szCs w:val="28"/>
          <w:lang w:val="vi-VN" w:eastAsia="vi-VN"/>
        </w:rPr>
        <w:t>Về đăng ký đất đai, cấp giấy chứng nhận và các thủ tục hành chính, dữ liệu, thông tin đất đai</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Thể chế hóa Nghị quyết số 18-NQ/TW, thực hiện đăng ký bắt buộc về quyền sử dụng đất và mọi biến động đất đai, đồng thời có chế tài cụ thể, đồng bộ ngăn chặn các trường hợp giao dịch không đăng ký tại cơ quan nhà nước; bảo đảm thị trường bất động sản phát triển lành mạnh, an toàn, bền vững, dự thảo Luật (Chương X) đã bổ sung các quy định nhằm phân định rõ trách nhiệm của cơ quan nhà nước trong việc hoàn thành đăng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(đăng ký trực tuyến); quy định chế tài xử lý mạnh mẽ đối với chính quyền địa phương các cấp không thực hiện tổ chức đăng ký đất đai bắt buộc; đối với </w:t>
      </w:r>
      <w:r w:rsidRPr="002A4075">
        <w:rPr>
          <w:rFonts w:ascii="Times New Roman" w:eastAsia="Times New Roman" w:hAnsi="Times New Roman" w:cs="Times New Roman"/>
          <w:color w:val="000000"/>
          <w:sz w:val="28"/>
          <w:szCs w:val="28"/>
          <w:lang w:val="vi-VN" w:eastAsia="vi-VN"/>
        </w:rPr>
        <w:lastRenderedPageBreak/>
        <w:t>người sử dụng đất, người được giao đất quản lý không hoặc chậm thực hiện việc đăng ký, ngăn chặn các trường hợp giao dịch không thực hiện đăng ký (giao dịch ngầm); quy định rõ 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chuyển đổi số trong lĩnh vực quản lý và sử dụng đất; bảo đảm quản lý, vận hành, kết nối và chia sẻ thông tin tập trung, thống nhất từ Trung ương đến địa phương.</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các quy định nêu trên.</w:t>
      </w:r>
    </w:p>
    <w:p w:rsidR="002A4075" w:rsidRPr="00BB6880" w:rsidRDefault="00BB6880" w:rsidP="00BB6880">
      <w:pPr>
        <w:spacing w:after="0" w:line="240" w:lineRule="auto"/>
        <w:ind w:firstLine="720"/>
        <w:jc w:val="both"/>
        <w:rPr>
          <w:rFonts w:ascii="Times New Roman" w:eastAsia="Times New Roman" w:hAnsi="Times New Roman" w:cs="Times New Roman"/>
          <w:b/>
          <w:sz w:val="28"/>
          <w:szCs w:val="28"/>
          <w:lang w:val="vi-VN"/>
        </w:rPr>
      </w:pPr>
      <w:r w:rsidRPr="00BB6880">
        <w:rPr>
          <w:rFonts w:ascii="Times New Roman" w:eastAsia="Times New Roman" w:hAnsi="Times New Roman" w:cs="Times New Roman"/>
          <w:b/>
          <w:color w:val="000000"/>
          <w:sz w:val="28"/>
          <w:szCs w:val="28"/>
          <w:lang w:val="vi-VN" w:eastAsia="vi-VN"/>
        </w:rPr>
        <w:t>6.</w:t>
      </w:r>
      <w:r w:rsidR="002A4075" w:rsidRPr="00BB6880">
        <w:rPr>
          <w:rFonts w:ascii="Times New Roman" w:eastAsia="Times New Roman" w:hAnsi="Times New Roman" w:cs="Times New Roman"/>
          <w:b/>
          <w:color w:val="000000"/>
          <w:sz w:val="28"/>
          <w:szCs w:val="28"/>
          <w:lang w:val="vi-VN" w:eastAsia="vi-VN"/>
        </w:rPr>
        <w:t>Về cơ chế, chính sách tài chính, giá đất (Chương XI)</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sidRPr="00BB6880">
        <w:rPr>
          <w:rFonts w:ascii="Times New Roman" w:eastAsia="Times New Roman" w:hAnsi="Times New Roman" w:cs="Times New Roman"/>
          <w:i/>
          <w:color w:val="000000"/>
          <w:sz w:val="28"/>
          <w:szCs w:val="28"/>
          <w:lang w:val="vi-VN" w:eastAsia="vi-VN"/>
        </w:rPr>
        <w:t>(1)</w:t>
      </w:r>
      <w:r w:rsidRPr="00BB6880">
        <w:rPr>
          <w:rFonts w:ascii="Times New Roman" w:eastAsia="Times New Roman" w:hAnsi="Times New Roman" w:cs="Times New Roman"/>
          <w:i/>
          <w:color w:val="000000"/>
          <w:sz w:val="28"/>
          <w:szCs w:val="28"/>
          <w:lang w:eastAsia="vi-VN"/>
        </w:rPr>
        <w:t xml:space="preserve"> </w:t>
      </w:r>
      <w:r w:rsidR="002A4075" w:rsidRPr="00BB6880">
        <w:rPr>
          <w:rFonts w:ascii="Times New Roman" w:eastAsia="Times New Roman" w:hAnsi="Times New Roman" w:cs="Times New Roman"/>
          <w:i/>
          <w:color w:val="000000"/>
          <w:sz w:val="28"/>
          <w:szCs w:val="28"/>
          <w:lang w:val="vi-VN" w:eastAsia="vi-VN"/>
        </w:rPr>
        <w:t>Thời điểm tính tiền sử dụng đất, tiền thuê đất</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Khoản 3 Điều 150 dự thảo Luật quy định: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chuyển hình thức sử dụng đất, điều chỉnh quyết định giao đất, cho thuê đất.</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thời điểm tính thu tiền sử dụng, tiền thu đất.</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Pr>
          <w:rFonts w:ascii="Times New Roman" w:eastAsia="Times New Roman" w:hAnsi="Times New Roman" w:cs="Times New Roman"/>
          <w:color w:val="000000"/>
          <w:sz w:val="28"/>
          <w:szCs w:val="28"/>
          <w:lang w:val="vi-VN" w:eastAsia="vi-VN"/>
        </w:rPr>
        <w:t>(</w:t>
      </w:r>
      <w:r w:rsidRPr="00BB6880">
        <w:rPr>
          <w:rFonts w:ascii="Times New Roman" w:eastAsia="Times New Roman" w:hAnsi="Times New Roman" w:cs="Times New Roman"/>
          <w:i/>
          <w:color w:val="000000"/>
          <w:sz w:val="28"/>
          <w:szCs w:val="28"/>
          <w:lang w:val="vi-VN" w:eastAsia="vi-VN"/>
        </w:rPr>
        <w:t>2)</w:t>
      </w:r>
      <w:r w:rsidRPr="00BB6880">
        <w:rPr>
          <w:rFonts w:ascii="Times New Roman" w:eastAsia="Times New Roman" w:hAnsi="Times New Roman" w:cs="Times New Roman"/>
          <w:i/>
          <w:color w:val="000000"/>
          <w:sz w:val="28"/>
          <w:szCs w:val="28"/>
          <w:lang w:eastAsia="vi-VN"/>
        </w:rPr>
        <w:t xml:space="preserve"> </w:t>
      </w:r>
      <w:r w:rsidR="002A4075" w:rsidRPr="00BB6880">
        <w:rPr>
          <w:rFonts w:ascii="Times New Roman" w:eastAsia="Times New Roman" w:hAnsi="Times New Roman" w:cs="Times New Roman"/>
          <w:i/>
          <w:color w:val="000000"/>
          <w:sz w:val="28"/>
          <w:szCs w:val="28"/>
          <w:lang w:val="vi-VN" w:eastAsia="vi-VN"/>
        </w:rPr>
        <w:t>Các trường hợp miễn, giảm tiền sử dụng đất, tiền thuê đất</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Điều 152 của dự thảo Luật quy định các trường hợp miễn, giảm tiền sử dụng đất, tiền thuê đất, trong đó bổ sung quy định không miễn giảm tiền sử dụng đất, tiền thuê đất đối với trường hợp sử dụng đất tại đô thị và khu vực quy hoạch phát triển đô thị, dự án có xây dựng nhà ở thương mại, dự án có sử dụng đất vào mục đích thương mại, dịch vụ. Có ý kiến đề nghị bổ sung việc miễn, giảm tiền sử dụng đất, tiền thuê đất cho một số lĩnh vực ưu đãi đầu tư về cơ sở giáo dục, đào tạo, thể 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các trường hợp miễn, giảm tiền sử dụng đất, tiền thuê đất nêu trên.</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sidRPr="00BB6880">
        <w:rPr>
          <w:rFonts w:ascii="Times New Roman" w:eastAsia="Times New Roman" w:hAnsi="Times New Roman" w:cs="Times New Roman"/>
          <w:i/>
          <w:color w:val="000000"/>
          <w:sz w:val="28"/>
          <w:szCs w:val="28"/>
          <w:lang w:val="vi-VN" w:eastAsia="vi-VN"/>
        </w:rPr>
        <w:t>(3)</w:t>
      </w:r>
      <w:r w:rsidRPr="00BB6880">
        <w:rPr>
          <w:rFonts w:ascii="Times New Roman" w:eastAsia="Times New Roman" w:hAnsi="Times New Roman" w:cs="Times New Roman"/>
          <w:i/>
          <w:color w:val="000000"/>
          <w:sz w:val="28"/>
          <w:szCs w:val="28"/>
          <w:lang w:eastAsia="vi-VN"/>
        </w:rPr>
        <w:t xml:space="preserve"> </w:t>
      </w:r>
      <w:r w:rsidR="002A4075" w:rsidRPr="00BB6880">
        <w:rPr>
          <w:rFonts w:ascii="Times New Roman" w:eastAsia="Times New Roman" w:hAnsi="Times New Roman" w:cs="Times New Roman"/>
          <w:i/>
          <w:color w:val="000000"/>
          <w:sz w:val="28"/>
          <w:szCs w:val="28"/>
          <w:lang w:val="vi-VN" w:eastAsia="vi-VN"/>
        </w:rPr>
        <w:t>Nguyên tắc, phương pháp định giá đất</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Điều 153 dự thảo Luật quy định việc định giá đất phải bảo đảm các nguyên tắc (1)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thủ đúng phương pháp, trình tự, thủ tục định giá đất theo quy định của pháp luật; (5) bảo đảm tính độc lập về chuyên môn nghiệp vụ, trung thực, khách quan của kết quả định giá đất giữa cơ quan định giá, cơ quan thẩm định và cơ quan quyết định. Đồng thời quy định giá đất phổ biến trên thị trường trong điều kiện bình thường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nguyên tắc, phương pháp định giá đất nêu trên.</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sidRPr="00BB6880">
        <w:rPr>
          <w:rFonts w:ascii="Times New Roman" w:eastAsia="Times New Roman" w:hAnsi="Times New Roman" w:cs="Times New Roman"/>
          <w:i/>
          <w:color w:val="000000"/>
          <w:sz w:val="28"/>
          <w:szCs w:val="28"/>
          <w:lang w:val="vi-VN" w:eastAsia="vi-VN"/>
        </w:rPr>
        <w:t>(4)</w:t>
      </w:r>
      <w:r w:rsidRPr="00BB6880">
        <w:rPr>
          <w:rFonts w:ascii="Times New Roman" w:eastAsia="Times New Roman" w:hAnsi="Times New Roman" w:cs="Times New Roman"/>
          <w:i/>
          <w:color w:val="000000"/>
          <w:sz w:val="28"/>
          <w:szCs w:val="28"/>
          <w:lang w:eastAsia="vi-VN"/>
        </w:rPr>
        <w:t xml:space="preserve"> </w:t>
      </w:r>
      <w:r w:rsidR="002A4075" w:rsidRPr="00BB6880">
        <w:rPr>
          <w:rFonts w:ascii="Times New Roman" w:eastAsia="Times New Roman" w:hAnsi="Times New Roman" w:cs="Times New Roman"/>
          <w:i/>
          <w:color w:val="000000"/>
          <w:sz w:val="28"/>
          <w:szCs w:val="28"/>
          <w:lang w:val="vi-VN" w:eastAsia="vi-VN"/>
        </w:rPr>
        <w:t>Về bảng giá đất</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Điều 154 của dự thảo Luật quy định bảng giá đất được ban hành hàng năm (công bố công khai và áp dụng từ ngày 01 tháng 01 của năm) để đảm bảo giá đất phù </w:t>
      </w:r>
      <w:r w:rsidRPr="002A4075">
        <w:rPr>
          <w:rFonts w:ascii="Times New Roman" w:eastAsia="Times New Roman" w:hAnsi="Times New Roman" w:cs="Times New Roman"/>
          <w:color w:val="000000"/>
          <w:sz w:val="28"/>
          <w:szCs w:val="28"/>
          <w:lang w:val="vi-VN" w:eastAsia="vi-VN"/>
        </w:rPr>
        <w:lastRenderedPageBreak/>
        <w:t>hợp với nguyên tắc thị trường, tránh trường hợp giá đất không phản ánh đúng giá đất thị trường, gây thất thu ngân sách nhà nước và khiếu kiện khi Nhà nước thu hồi đất. Tuy nhiên, có ý kiến đề nghị ban hành bảng giá đất định kỳ 05 năm, 03 năm hoặc 02 năm một lần và quy định thêm việc điều chỉnh bảng giá đất khi có biến động từ 20% trở lên.</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thời kỳ ban hành bảng giá đất.</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sidRPr="00BB6880">
        <w:rPr>
          <w:rFonts w:ascii="Times New Roman" w:eastAsia="Times New Roman" w:hAnsi="Times New Roman" w:cs="Times New Roman"/>
          <w:i/>
          <w:color w:val="000000"/>
          <w:sz w:val="28"/>
          <w:szCs w:val="28"/>
          <w:lang w:val="vi-VN" w:eastAsia="vi-VN"/>
        </w:rPr>
        <w:t>(5)</w:t>
      </w:r>
      <w:r w:rsidRPr="00BB6880">
        <w:rPr>
          <w:rFonts w:ascii="Times New Roman" w:eastAsia="Times New Roman" w:hAnsi="Times New Roman" w:cs="Times New Roman"/>
          <w:i/>
          <w:color w:val="000000"/>
          <w:sz w:val="28"/>
          <w:szCs w:val="28"/>
          <w:lang w:eastAsia="vi-VN"/>
        </w:rPr>
        <w:t xml:space="preserve"> </w:t>
      </w:r>
      <w:r w:rsidR="002A4075" w:rsidRPr="00BB6880">
        <w:rPr>
          <w:rFonts w:ascii="Times New Roman" w:eastAsia="Times New Roman" w:hAnsi="Times New Roman" w:cs="Times New Roman"/>
          <w:i/>
          <w:color w:val="000000"/>
          <w:sz w:val="28"/>
          <w:szCs w:val="28"/>
          <w:lang w:val="vi-VN" w:eastAsia="vi-VN"/>
        </w:rPr>
        <w:t>Về các trường hợp áp dụng Bảng giá đất</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Điều 154 của dự thảo Luật quy định bổ sung các trường hợp áp dụng bảng giá đất (tính tiền thuê đất trả tiền thuê đất hàng năm; tính thuế và tính tiền tăng thêm đối với các dự án chậm tiến độ hoặc không đưa đất vào sử dụng; tính thuế thu nhập từ chuyển quyền sử dụng đất; tính giá khởi điểm đối với trường hợp đấu giá quyền sử dụng đất...) và quy định đối với khu</w:t>
      </w:r>
      <w:r w:rsidR="00BB6880">
        <w:rPr>
          <w:rFonts w:ascii="Times New Roman" w:eastAsia="Times New Roman" w:hAnsi="Times New Roman" w:cs="Times New Roman"/>
          <w:color w:val="000000"/>
          <w:sz w:val="28"/>
          <w:szCs w:val="28"/>
          <w:lang w:val="vi-VN" w:eastAsia="vi-VN"/>
        </w:rPr>
        <w:t xml:space="preserve"> vực đã có bảng giá đất tới từn</w:t>
      </w:r>
      <w:r w:rsidR="00BB6880">
        <w:rPr>
          <w:rFonts w:ascii="Times New Roman" w:eastAsia="Times New Roman" w:hAnsi="Times New Roman" w:cs="Times New Roman"/>
          <w:color w:val="000000"/>
          <w:sz w:val="28"/>
          <w:szCs w:val="28"/>
          <w:lang w:eastAsia="vi-VN"/>
        </w:rPr>
        <w:t xml:space="preserve">g </w:t>
      </w:r>
      <w:r w:rsidRPr="002A4075">
        <w:rPr>
          <w:rFonts w:ascii="Times New Roman" w:eastAsia="Times New Roman" w:hAnsi="Times New Roman" w:cs="Times New Roman"/>
          <w:color w:val="000000"/>
          <w:sz w:val="28"/>
          <w:szCs w:val="28"/>
          <w:lang w:val="vi-VN" w:eastAsia="vi-VN"/>
        </w:rPr>
        <w:t>thửa đất theo vùng giá trị đất, giá thửa đất chuẩn thì việc định giá đất cụ thể được xác định theo bảng giá đất tại thời điểm định giá (khoản 3 Điều 155).</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các trường hợp áp dụng bảng giá đất để tính tiền sử dụng đất, tiền thuê đất.</w:t>
      </w:r>
    </w:p>
    <w:p w:rsidR="002A4075" w:rsidRPr="00BB6880" w:rsidRDefault="00BB6880" w:rsidP="00BB6880">
      <w:pPr>
        <w:spacing w:after="0" w:line="240" w:lineRule="auto"/>
        <w:ind w:firstLine="720"/>
        <w:jc w:val="both"/>
        <w:rPr>
          <w:rFonts w:ascii="Times New Roman" w:eastAsia="Times New Roman" w:hAnsi="Times New Roman" w:cs="Times New Roman"/>
          <w:b/>
          <w:sz w:val="28"/>
          <w:szCs w:val="28"/>
          <w:lang w:val="vi-VN"/>
        </w:rPr>
      </w:pPr>
      <w:r w:rsidRPr="00BB6880">
        <w:rPr>
          <w:rFonts w:ascii="Times New Roman" w:eastAsia="Times New Roman" w:hAnsi="Times New Roman" w:cs="Times New Roman"/>
          <w:b/>
          <w:color w:val="000000"/>
          <w:sz w:val="28"/>
          <w:szCs w:val="28"/>
          <w:lang w:val="vi-VN" w:eastAsia="vi-VN"/>
        </w:rPr>
        <w:t>7.</w:t>
      </w:r>
      <w:r w:rsidR="002A4075" w:rsidRPr="00BB6880">
        <w:rPr>
          <w:rFonts w:ascii="Times New Roman" w:eastAsia="Times New Roman" w:hAnsi="Times New Roman" w:cs="Times New Roman"/>
          <w:b/>
          <w:color w:val="000000"/>
          <w:sz w:val="28"/>
          <w:szCs w:val="28"/>
          <w:lang w:val="vi-VN" w:eastAsia="vi-VN"/>
        </w:rPr>
        <w:t>Về chế độ quản lý, sử dụng các loại đất</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Thể chế hóa Nghị quyết số 18-NQ/TW về mở rộng đối tượng, hạn mức nhận quyền sử dụng đất nông nghiệp; tạo điều kiện để người sử dụng đất nông nghiệp được chuyển đổi mục đích sản xuất cây trồng, vật nuôi, nâng cao hiệu quả sử dụng đất; thương mại hóa quyền sử dụng đất; cơ bản thực hiện thuê đất trả tiền hàng năm... Chương III và chương XIII dự thảo Luật đã bổ sung quy định liên quan đến quyền của người sử dụng đất, chế độ sử dụng các loại đất, đề nghị cho ý kiến về một số nội dung sau:</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sidRPr="00BB6880">
        <w:rPr>
          <w:rFonts w:ascii="Times New Roman" w:eastAsia="Times New Roman" w:hAnsi="Times New Roman" w:cs="Times New Roman"/>
          <w:i/>
          <w:color w:val="000000"/>
          <w:sz w:val="28"/>
          <w:szCs w:val="28"/>
          <w:lang w:eastAsia="vi-VN"/>
        </w:rPr>
        <w:t xml:space="preserve">(1) </w:t>
      </w:r>
      <w:r w:rsidR="002A4075" w:rsidRPr="00BB6880">
        <w:rPr>
          <w:rFonts w:ascii="Times New Roman" w:eastAsia="Times New Roman" w:hAnsi="Times New Roman" w:cs="Times New Roman"/>
          <w:i/>
          <w:color w:val="000000"/>
          <w:sz w:val="28"/>
          <w:szCs w:val="28"/>
          <w:lang w:val="vi-VN" w:eastAsia="vi-VN"/>
        </w:rPr>
        <w:t>Quy định về cho phép chuyển nhượng, thế chấp "quyền thuê trong hợp đồng thuê đất trả tiền hàng năm "</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Để thúc đẩy thương mại hóa quyền sử dụng đất theo chủ trương của Nghị quyết 18-NQ/TW, Điều 36 của dự thảo Luật đã bổ sung quyền đối với trường hợp thuê đất trả tiền hàng năm theo hướng, người được Nhà nước cho thuê đất trả tiền thuê đất hàng năm được quyền thế chấp, bán, cho thuê tài sản gắn liền với đất thuê và quyền thuê trong hợp đồng thuê đất. Đồng thời, Điều 50 của dự thảo đã quy định điều kiện thực hiện quyền này khi đảm bảo (1)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 (2) ứng trước tiền bồi thường, giải phóng mặt bằng mà chưa khấu trừ hết vào tiền thuê đất phải nộp. Có ý kiến cho rằng việc bổ sung quyền này có thể dẫn đến thiếu công bằng giữa các trường hợp thuê đất trả tiền một lần và thuê đất trả tiền hàng năm; nhà đầu tư có thể lợi dụng chính sách này để vay vốn ngân hàng nhưng không có khả năng trả nợ.</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việc bổ sung quy định quyền thuê trong hợp đồng thuê đất đối với trường hợp thuê đất trả tiền hàng năm.</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sidRPr="00BB6880">
        <w:rPr>
          <w:rFonts w:ascii="Times New Roman" w:eastAsia="Times New Roman" w:hAnsi="Times New Roman" w:cs="Times New Roman"/>
          <w:i/>
          <w:color w:val="000000"/>
          <w:sz w:val="28"/>
          <w:szCs w:val="28"/>
          <w:lang w:val="vi-VN" w:eastAsia="vi-VN"/>
        </w:rPr>
        <w:t>(2)</w:t>
      </w:r>
      <w:r w:rsidRPr="00BB6880">
        <w:rPr>
          <w:rFonts w:ascii="Times New Roman" w:eastAsia="Times New Roman" w:hAnsi="Times New Roman" w:cs="Times New Roman"/>
          <w:i/>
          <w:color w:val="000000"/>
          <w:sz w:val="28"/>
          <w:szCs w:val="28"/>
          <w:lang w:eastAsia="vi-VN"/>
        </w:rPr>
        <w:t xml:space="preserve"> </w:t>
      </w:r>
      <w:r w:rsidR="002A4075" w:rsidRPr="00BB6880">
        <w:rPr>
          <w:rFonts w:ascii="Times New Roman" w:eastAsia="Times New Roman" w:hAnsi="Times New Roman" w:cs="Times New Roman"/>
          <w:i/>
          <w:color w:val="000000"/>
          <w:sz w:val="28"/>
          <w:szCs w:val="28"/>
          <w:lang w:val="vi-VN" w:eastAsia="vi-VN"/>
        </w:rPr>
        <w:t>Về gia hạn thời hạn sử dụng đất nông nghiệp của hộ gia đình, cá nhân trực tiếp sản xuất nông nghiệp được Nhà nước giao đất, công nhận, nhận chuyển quyền sử dụng đất nông nghiệp trong hạn mức</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lastRenderedPageBreak/>
        <w:t>Điều 166 của dự thảo Luật quy định theo hướng cho phép hộ gia đình, cá nhân trực tiếp sản xuất nông nghiệp được Nhà nước giao đất, công nhận, nhận chuyển quyền sử dụng đất nông nghiệp trong hạn mức khi hết hạn sử dụng đất thì không phải làm thủ tục gia hạn mà vẫn được thực hiện các quyền của người sử dụng đất. Quy định như dự thảo nhằm tạo điều kiện thuận lợi cho người dân, đơn giản hóa thủ tục hành chính. Có ý kiến cho rằng khi hộ gia đình, cá nhân trực tiếp sản xuất nông nghiệp đang sử dụng đất nông nghiệp được Nhà nước giao, công nhận, nhận chuyển quyền sử dụng đất khi hết thời hạn sử dụng đất thì cần thực</w:t>
      </w:r>
    </w:p>
    <w:p w:rsidR="002A4075" w:rsidRPr="002A4075" w:rsidRDefault="002A4075" w:rsidP="002A4075">
      <w:pPr>
        <w:spacing w:after="0" w:line="240" w:lineRule="auto"/>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hiện thủ tục gia hạn sử dụng đất trước khi thực hiện các quyền của người sử dụng đất để đảm bảo thống nhất và đúng nguyên tắc về điều kiện thực hiện quyền của người sử dụng đất đã được quy định là “trong thời hạn sử dụng đất”.</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việc thực hiện gia hạn thời hạn sử dụng đất nông nghiệp của hộ gia đình, cá nhân trực tiếp sản xuất nông nghiệp.</w:t>
      </w:r>
    </w:p>
    <w:p w:rsidR="002A4075" w:rsidRPr="00BB6880" w:rsidRDefault="00BB6880" w:rsidP="00BB6880">
      <w:pPr>
        <w:spacing w:after="0" w:line="240" w:lineRule="auto"/>
        <w:ind w:firstLine="720"/>
        <w:jc w:val="both"/>
        <w:rPr>
          <w:rFonts w:ascii="Times New Roman" w:eastAsia="Times New Roman" w:hAnsi="Times New Roman" w:cs="Times New Roman"/>
          <w:i/>
          <w:sz w:val="28"/>
          <w:szCs w:val="28"/>
          <w:lang w:val="vi-VN"/>
        </w:rPr>
      </w:pPr>
      <w:r w:rsidRPr="00BB6880">
        <w:rPr>
          <w:rFonts w:ascii="Times New Roman" w:eastAsia="Times New Roman" w:hAnsi="Times New Roman" w:cs="Times New Roman"/>
          <w:i/>
          <w:color w:val="000000"/>
          <w:sz w:val="28"/>
          <w:szCs w:val="28"/>
          <w:lang w:val="vi-VN" w:eastAsia="vi-VN"/>
        </w:rPr>
        <w:t>(3)</w:t>
      </w:r>
      <w:r w:rsidRPr="00BB6880">
        <w:rPr>
          <w:rFonts w:ascii="Times New Roman" w:eastAsia="Times New Roman" w:hAnsi="Times New Roman" w:cs="Times New Roman"/>
          <w:i/>
          <w:color w:val="000000"/>
          <w:sz w:val="28"/>
          <w:szCs w:val="28"/>
          <w:lang w:eastAsia="vi-VN"/>
        </w:rPr>
        <w:t xml:space="preserve"> </w:t>
      </w:r>
      <w:r w:rsidR="002A4075" w:rsidRPr="00BB6880">
        <w:rPr>
          <w:rFonts w:ascii="Times New Roman" w:eastAsia="Times New Roman" w:hAnsi="Times New Roman" w:cs="Times New Roman"/>
          <w:i/>
          <w:color w:val="000000"/>
          <w:sz w:val="28"/>
          <w:szCs w:val="28"/>
          <w:lang w:val="vi-VN" w:eastAsia="vi-VN"/>
        </w:rPr>
        <w:t>Mở rộng hạn mức nhận chuyển nhượng quyền sử dụng đất nông nghiệp của hộ gia đình, cá nhân</w:t>
      </w:r>
    </w:p>
    <w:p w:rsidR="002A4075" w:rsidRPr="002A4075" w:rsidRDefault="002A4075" w:rsidP="00BB6880">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Điều 171 của dự thảo Luật quy định mở rộng hạn mức nhận chuyển nhượng quyền sử dụng đất nông nghiệp của hộ gia đình, cá nhân lên không quá 15 lần hạn mức giao đất nông nghiệp và giao trách nhiệm cho Ủy ban nhân dân tỉnh quy định hạn mức nhận chuyển quyền sử dụng đất nông nghiệp của cá nhân phù hợp với điều kiện cụ thể của địa phương. Quy định như dự thảo nhằm tạo thuận tiện áp dụng khoa học, công nghệ trong sản xuất hàng hóa, nàng cao hiệu quả sử dụng đất và để hộ gia đình, cá nhân yên tâm đầu tư vào sản xuất. Đề nghị cho ý kiến đối với hạn mức nhận chuyển nhượng quyền sử dụng đất nông nghiệp của hộ gia đình, cá nhân.</w:t>
      </w:r>
    </w:p>
    <w:p w:rsidR="002A4075" w:rsidRPr="002C232D" w:rsidRDefault="00BB6880" w:rsidP="00BB6880">
      <w:pPr>
        <w:spacing w:after="0" w:line="240" w:lineRule="auto"/>
        <w:ind w:firstLine="720"/>
        <w:jc w:val="both"/>
        <w:rPr>
          <w:rFonts w:ascii="Times New Roman" w:eastAsia="Times New Roman" w:hAnsi="Times New Roman" w:cs="Times New Roman"/>
          <w:i/>
          <w:color w:val="000000" w:themeColor="text1"/>
          <w:sz w:val="28"/>
          <w:szCs w:val="28"/>
          <w:lang w:val="vi-VN"/>
        </w:rPr>
      </w:pPr>
      <w:r w:rsidRPr="002C232D">
        <w:rPr>
          <w:rFonts w:ascii="Times New Roman" w:eastAsia="Times New Roman" w:hAnsi="Times New Roman" w:cs="Times New Roman"/>
          <w:i/>
          <w:color w:val="000000" w:themeColor="text1"/>
          <w:sz w:val="28"/>
          <w:szCs w:val="28"/>
          <w:lang w:val="vi-VN" w:eastAsia="vi-VN"/>
        </w:rPr>
        <w:t>(4)</w:t>
      </w:r>
      <w:r w:rsidRPr="002C232D">
        <w:rPr>
          <w:rFonts w:ascii="Times New Roman" w:eastAsia="Times New Roman" w:hAnsi="Times New Roman" w:cs="Times New Roman"/>
          <w:i/>
          <w:color w:val="000000" w:themeColor="text1"/>
          <w:sz w:val="28"/>
          <w:szCs w:val="28"/>
          <w:lang w:eastAsia="vi-VN"/>
        </w:rPr>
        <w:t xml:space="preserve"> </w:t>
      </w:r>
      <w:r w:rsidR="002A4075" w:rsidRPr="002C232D">
        <w:rPr>
          <w:rFonts w:ascii="Times New Roman" w:eastAsia="Times New Roman" w:hAnsi="Times New Roman" w:cs="Times New Roman"/>
          <w:i/>
          <w:color w:val="000000" w:themeColor="text1"/>
          <w:sz w:val="28"/>
          <w:szCs w:val="28"/>
          <w:lang w:val="vi-VN" w:eastAsia="vi-VN"/>
        </w:rPr>
        <w:t>Về mở rộng đối tượng nhận chuyển nhượng quyền sử dụng đất trồng lúa</w:t>
      </w:r>
    </w:p>
    <w:p w:rsidR="002A4075" w:rsidRPr="002A4075" w:rsidRDefault="002A4075" w:rsidP="002C232D">
      <w:pPr>
        <w:spacing w:after="0" w:line="240" w:lineRule="auto"/>
        <w:ind w:firstLine="720"/>
        <w:jc w:val="both"/>
        <w:rPr>
          <w:rFonts w:ascii="Times New Roman" w:eastAsia="Times New Roman" w:hAnsi="Times New Roman" w:cs="Times New Roman"/>
          <w:sz w:val="28"/>
          <w:szCs w:val="28"/>
          <w:lang w:val="vi-VN"/>
        </w:rPr>
      </w:pPr>
      <w:r w:rsidRPr="002C232D">
        <w:rPr>
          <w:rFonts w:ascii="Times New Roman" w:eastAsia="Times New Roman" w:hAnsi="Times New Roman" w:cs="Times New Roman"/>
          <w:color w:val="000000" w:themeColor="text1"/>
          <w:sz w:val="28"/>
          <w:szCs w:val="28"/>
          <w:lang w:val="vi-VN" w:eastAsia="vi-VN"/>
        </w:rPr>
        <w:t>Luật Đất đai năm 2013 đã quy định hộ gia đình, cá nhân không trực tiếp sản xuất nông nghiệp và tổ chức kinh tế không được nhận chuyển nhượng đất trồng lúa để thực hiện dự án sản xuất nông nghiệp</w:t>
      </w:r>
      <w:r w:rsidRPr="002C232D">
        <w:rPr>
          <w:rFonts w:ascii="Times New Roman" w:eastAsia="Times New Roman" w:hAnsi="Times New Roman" w:cs="Times New Roman"/>
          <w:color w:val="000000"/>
          <w:sz w:val="28"/>
          <w:szCs w:val="28"/>
          <w:lang w:val="vi-VN" w:eastAsia="vi-VN"/>
        </w:rPr>
        <w:t>,</w:t>
      </w:r>
      <w:r w:rsidRPr="002A4075">
        <w:rPr>
          <w:rFonts w:ascii="Times New Roman" w:eastAsia="Times New Roman" w:hAnsi="Times New Roman" w:cs="Times New Roman"/>
          <w:color w:val="000000"/>
          <w:sz w:val="28"/>
          <w:szCs w:val="28"/>
          <w:lang w:val="vi-VN" w:eastAsia="vi-VN"/>
        </w:rPr>
        <w:t xml:space="preserve"> điều này làm hạn chế việc đầu tư vào sản xuất nông nghiệp, chưa khuyến khích phát triển sản xuất nông nghiệp, huy động các nguồn lực đầu tư vào lĩnh vực nông nghiệp phù hợp với sản xuất nông nghiệp hàng hóa tập trung, quy mô lớn. Dự thảo Luật đã 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trồng lúa phải có phương án sử dụng đất nông nghiệp được Ủy ban nhân dân cấp tỉnh chấp thuận. Có ý kiến đề nghị giới hạn đối tượng được nhận chuyển nhượng quyền sử dụng đất trồng lúa này vì nếu mở rộng có thể sẽ ảnh hưởng đến việc đảm bảo đất sản xuất cho nông dân.</w:t>
      </w:r>
    </w:p>
    <w:p w:rsidR="002A4075" w:rsidRPr="003A5914" w:rsidRDefault="002A4075" w:rsidP="003A5914">
      <w:pPr>
        <w:spacing w:after="0" w:line="240" w:lineRule="auto"/>
        <w:ind w:firstLine="720"/>
        <w:jc w:val="both"/>
        <w:rPr>
          <w:rFonts w:ascii="Times New Roman" w:eastAsia="Times New Roman" w:hAnsi="Times New Roman" w:cs="Times New Roman"/>
          <w:spacing w:val="8"/>
          <w:sz w:val="28"/>
          <w:szCs w:val="28"/>
          <w:lang w:val="vi-VN"/>
        </w:rPr>
      </w:pPr>
      <w:r w:rsidRPr="002A4075">
        <w:rPr>
          <w:rFonts w:ascii="Times New Roman" w:eastAsia="Times New Roman" w:hAnsi="Times New Roman" w:cs="Times New Roman"/>
          <w:color w:val="000000"/>
          <w:sz w:val="28"/>
          <w:szCs w:val="28"/>
          <w:lang w:val="vi-VN" w:eastAsia="vi-VN"/>
        </w:rPr>
        <w:t xml:space="preserve">Đề nghị cho ý kiến về đối tượng nhận </w:t>
      </w:r>
      <w:r w:rsidRPr="003A5914">
        <w:rPr>
          <w:rFonts w:ascii="Times New Roman" w:eastAsia="Times New Roman" w:hAnsi="Times New Roman" w:cs="Times New Roman"/>
          <w:color w:val="000000"/>
          <w:spacing w:val="8"/>
          <w:sz w:val="28"/>
          <w:szCs w:val="28"/>
          <w:lang w:val="vi-VN" w:eastAsia="vi-VN"/>
        </w:rPr>
        <w:t>chuyển nhượng quyền sử dụng đất trồng lúa.</w:t>
      </w:r>
    </w:p>
    <w:p w:rsidR="002A4075" w:rsidRPr="002C232D" w:rsidRDefault="002C232D" w:rsidP="002C232D">
      <w:pPr>
        <w:spacing w:after="0" w:line="240" w:lineRule="auto"/>
        <w:ind w:firstLine="720"/>
        <w:jc w:val="both"/>
        <w:rPr>
          <w:rFonts w:ascii="Times New Roman" w:eastAsia="Times New Roman" w:hAnsi="Times New Roman" w:cs="Times New Roman"/>
          <w:i/>
          <w:sz w:val="28"/>
          <w:szCs w:val="28"/>
          <w:lang w:val="vi-VN"/>
        </w:rPr>
      </w:pPr>
      <w:r w:rsidRPr="002C232D">
        <w:rPr>
          <w:rFonts w:ascii="Times New Roman" w:eastAsia="Times New Roman" w:hAnsi="Times New Roman" w:cs="Times New Roman"/>
          <w:i/>
          <w:color w:val="000000"/>
          <w:sz w:val="28"/>
          <w:szCs w:val="28"/>
          <w:lang w:val="vi-VN" w:eastAsia="vi-VN"/>
        </w:rPr>
        <w:t>(5)</w:t>
      </w:r>
      <w:r w:rsidRPr="002C232D">
        <w:rPr>
          <w:rFonts w:ascii="Times New Roman" w:eastAsia="Times New Roman" w:hAnsi="Times New Roman" w:cs="Times New Roman"/>
          <w:i/>
          <w:color w:val="000000"/>
          <w:sz w:val="28"/>
          <w:szCs w:val="28"/>
          <w:lang w:eastAsia="vi-VN"/>
        </w:rPr>
        <w:t xml:space="preserve"> </w:t>
      </w:r>
      <w:r w:rsidR="002A4075" w:rsidRPr="002C232D">
        <w:rPr>
          <w:rFonts w:ascii="Times New Roman" w:eastAsia="Times New Roman" w:hAnsi="Times New Roman" w:cs="Times New Roman"/>
          <w:i/>
          <w:color w:val="000000"/>
          <w:sz w:val="28"/>
          <w:szCs w:val="28"/>
          <w:lang w:val="vi-VN" w:eastAsia="vi-VN"/>
        </w:rPr>
        <w:t>Về đất có nguồn gốc nông, lâm trường</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 xml:space="preserve">Điều 175 của dự thảo Luật quy định đối với việc xử lý diện tích đất có nguồn gốc nông, lâm trường mà tổ chức sử dụng đất đã giải thể và diện tích đất các nông, lâm trường bàn giao cho địa phương thì Ủy ban nhân dân cấp tỉnh tiếp nhận phần diện tích đất này và quyết định việc sử dụng vào mục đích theo quy hoạch, kế hoạch sử dụng đất, trong đó ưu tiên giao đất, cho thuê đất cho đồng bào dân tộc thiểu số; cho cá nhân ở địa phương không có đất hoặc thiếu đất sản xuất; công nhận quyền sử </w:t>
      </w:r>
      <w:r w:rsidRPr="002A4075">
        <w:rPr>
          <w:rFonts w:ascii="Times New Roman" w:eastAsia="Times New Roman" w:hAnsi="Times New Roman" w:cs="Times New Roman"/>
          <w:color w:val="000000"/>
          <w:sz w:val="28"/>
          <w:szCs w:val="28"/>
          <w:lang w:val="vi-VN" w:eastAsia="vi-VN"/>
        </w:rPr>
        <w:lastRenderedPageBreak/>
        <w:t>dụng đất cho người đang nhận khoán, người đang thuê đất của các công ty nông, lâm nghiệp để sử dụng và xác định quỹ đất để sử dụng vào</w:t>
      </w:r>
      <w:r w:rsidR="003A5914">
        <w:rPr>
          <w:rFonts w:ascii="Times New Roman" w:eastAsia="Times New Roman" w:hAnsi="Times New Roman" w:cs="Times New Roman"/>
          <w:color w:val="000000"/>
          <w:sz w:val="28"/>
          <w:szCs w:val="28"/>
          <w:lang w:eastAsia="vi-VN"/>
        </w:rPr>
        <w:t xml:space="preserve"> </w:t>
      </w:r>
      <w:r w:rsidRPr="002A4075">
        <w:rPr>
          <w:rFonts w:ascii="Times New Roman" w:eastAsia="Times New Roman" w:hAnsi="Times New Roman" w:cs="Times New Roman"/>
          <w:color w:val="000000"/>
          <w:sz w:val="28"/>
          <w:szCs w:val="28"/>
          <w:lang w:val="vi-VN" w:eastAsia="vi-VN"/>
        </w:rPr>
        <w:t>mục đích công cộng, các mục đích khác của địa phương theo quy định của pháp luật, đồng thời xử lý thu hồi đất đối với các trường hợp đang cho thuê, cho mượn trái pháp luật, bị lấn, bị chiếm.</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việc xử lý đất có nguồn gốc nông, lâm trường.</w:t>
      </w:r>
    </w:p>
    <w:p w:rsidR="002A4075" w:rsidRPr="003A5914" w:rsidRDefault="003A5914" w:rsidP="003A5914">
      <w:pPr>
        <w:spacing w:after="0" w:line="240" w:lineRule="auto"/>
        <w:ind w:firstLine="720"/>
        <w:jc w:val="both"/>
        <w:rPr>
          <w:rFonts w:ascii="Times New Roman" w:eastAsia="Times New Roman" w:hAnsi="Times New Roman" w:cs="Times New Roman"/>
          <w:i/>
          <w:sz w:val="28"/>
          <w:szCs w:val="28"/>
          <w:lang w:val="vi-VN"/>
        </w:rPr>
      </w:pPr>
      <w:r w:rsidRPr="003A5914">
        <w:rPr>
          <w:rFonts w:ascii="Times New Roman" w:eastAsia="Times New Roman" w:hAnsi="Times New Roman" w:cs="Times New Roman"/>
          <w:i/>
          <w:color w:val="000000"/>
          <w:sz w:val="28"/>
          <w:szCs w:val="28"/>
          <w:lang w:val="vi-VN" w:eastAsia="vi-VN"/>
        </w:rPr>
        <w:t>(6)</w:t>
      </w:r>
      <w:r w:rsidRPr="003A5914">
        <w:rPr>
          <w:rFonts w:ascii="Times New Roman" w:eastAsia="Times New Roman" w:hAnsi="Times New Roman" w:cs="Times New Roman"/>
          <w:i/>
          <w:color w:val="000000"/>
          <w:sz w:val="28"/>
          <w:szCs w:val="28"/>
          <w:lang w:eastAsia="vi-VN"/>
        </w:rPr>
        <w:t xml:space="preserve"> </w:t>
      </w:r>
      <w:r w:rsidR="002A4075" w:rsidRPr="003A5914">
        <w:rPr>
          <w:rFonts w:ascii="Times New Roman" w:eastAsia="Times New Roman" w:hAnsi="Times New Roman" w:cs="Times New Roman"/>
          <w:i/>
          <w:color w:val="000000"/>
          <w:sz w:val="28"/>
          <w:szCs w:val="28"/>
          <w:lang w:val="vi-VN" w:eastAsia="vi-VN"/>
        </w:rPr>
        <w:t>Về tập trung, tích tụ đất nông nghiệp</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Thể chế chủ trương tại Nghị quyết 18-NQ/TW, dự thảo đã bổ sung 02 điều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về nguyên tắc, điều kiện, hình thức tập trung, tích tụ đất đai cho sản xuất nông nghiệp quy định trong dự thảo Luật.</w:t>
      </w:r>
    </w:p>
    <w:p w:rsidR="002A4075" w:rsidRPr="003A5914" w:rsidRDefault="003A5914" w:rsidP="003A5914">
      <w:pPr>
        <w:spacing w:after="0" w:line="240" w:lineRule="auto"/>
        <w:ind w:firstLine="720"/>
        <w:jc w:val="both"/>
        <w:rPr>
          <w:rFonts w:ascii="Times New Roman" w:eastAsia="Times New Roman" w:hAnsi="Times New Roman" w:cs="Times New Roman"/>
          <w:i/>
          <w:sz w:val="28"/>
          <w:szCs w:val="28"/>
        </w:rPr>
      </w:pPr>
      <w:r w:rsidRPr="003A5914">
        <w:rPr>
          <w:rFonts w:ascii="Times New Roman" w:eastAsia="Times New Roman" w:hAnsi="Times New Roman" w:cs="Times New Roman"/>
          <w:i/>
          <w:color w:val="000000"/>
          <w:sz w:val="28"/>
          <w:szCs w:val="28"/>
          <w:lang w:val="vi-VN" w:eastAsia="vi-VN"/>
        </w:rPr>
        <w:t>(7)</w:t>
      </w:r>
      <w:r w:rsidRPr="003A5914">
        <w:rPr>
          <w:rFonts w:ascii="Times New Roman" w:eastAsia="Times New Roman" w:hAnsi="Times New Roman" w:cs="Times New Roman"/>
          <w:i/>
          <w:color w:val="000000"/>
          <w:sz w:val="28"/>
          <w:szCs w:val="28"/>
          <w:lang w:eastAsia="vi-VN"/>
        </w:rPr>
        <w:t xml:space="preserve"> V</w:t>
      </w:r>
      <w:r w:rsidR="002A4075" w:rsidRPr="003A5914">
        <w:rPr>
          <w:rFonts w:ascii="Times New Roman" w:eastAsia="Times New Roman" w:hAnsi="Times New Roman" w:cs="Times New Roman"/>
          <w:i/>
          <w:color w:val="000000"/>
          <w:sz w:val="28"/>
          <w:szCs w:val="28"/>
          <w:lang w:val="vi-VN" w:eastAsia="vi-VN"/>
        </w:rPr>
        <w:t>ề đất sử dụng đa mục đích, sử dụng đất kết hợp</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Dự thảo Luật bổ sung quy định một số loại đất được sử dụng kết hợp với mục đích khác nhằm phát huy nguồn lực, tiềm năng đất đai, phù hợp với thể 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đa mục đích (không làm thay đổi mục đích sử dụng đất chính; không làm ảnh hưởng đến việc bảo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nội dung quy định việc sử dụng đất đa mục đích, sử dụng đất kết hợp và nguyên tắc sử dụng đất đa mục đích.</w:t>
      </w:r>
    </w:p>
    <w:p w:rsidR="002A4075" w:rsidRPr="003A5914" w:rsidRDefault="002A4075" w:rsidP="003A5914">
      <w:pPr>
        <w:spacing w:after="0" w:line="240" w:lineRule="auto"/>
        <w:ind w:firstLine="720"/>
        <w:jc w:val="both"/>
        <w:rPr>
          <w:rFonts w:ascii="Times New Roman" w:eastAsia="Times New Roman" w:hAnsi="Times New Roman" w:cs="Times New Roman"/>
          <w:b/>
          <w:sz w:val="28"/>
          <w:szCs w:val="28"/>
          <w:lang w:val="vi-VN"/>
        </w:rPr>
      </w:pPr>
      <w:r w:rsidRPr="003A5914">
        <w:rPr>
          <w:rFonts w:ascii="Times New Roman" w:eastAsia="Times New Roman" w:hAnsi="Times New Roman" w:cs="Times New Roman"/>
          <w:b/>
          <w:color w:val="000000"/>
          <w:sz w:val="28"/>
          <w:szCs w:val="28"/>
          <w:lang w:val="vi-VN" w:eastAsia="vi-VN"/>
        </w:rPr>
        <w:t>8. Phân cấp, giám sát, kiểm soát quyền lực</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Thể chế hóa các quan điểm, chủ trương, giải pháp của Nghị quyết số 18 - NQ/TW, dự thảo Luật đã sửa đổi bổ sung Chương XV theo hướng:</w:t>
      </w:r>
    </w:p>
    <w:p w:rsidR="002A4075" w:rsidRPr="002A4075" w:rsidRDefault="003A5914" w:rsidP="003A5914">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(1)</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Dự thảo Luật đã bổ sung quy định kiểm toán về đất đai, sửa đổi quy định về theo dõi và đánh giá đối với quản lý và sử dụng đất đai và trách nhiệm quản lý hệ thống theo dõi và đánh giá; bổ sung quy định về kiểm tra chuyên ngành đất đai nhằm đẩy mạnh phân cấp, phân quyền đi đôi với giám sát, kiểm soát quyền lực, đồng thời đổi mới, tăng cường công tác thanh tra, kiểm tra, giám sát, xử lý vi phạm; giải quyết tranh chấp, khiếu nại, tố cáo liên quan đến đất đai.</w:t>
      </w:r>
    </w:p>
    <w:p w:rsidR="002A4075" w:rsidRPr="002A4075" w:rsidRDefault="003A5914" w:rsidP="003A5914">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eastAsia="vi-VN"/>
        </w:rPr>
        <w:t>(2)</w:t>
      </w:r>
      <w:r>
        <w:rPr>
          <w:rFonts w:ascii="Times New Roman" w:eastAsia="Times New Roman" w:hAnsi="Times New Roman" w:cs="Times New Roman"/>
          <w:color w:val="000000"/>
          <w:sz w:val="28"/>
          <w:szCs w:val="28"/>
          <w:lang w:eastAsia="vi-VN"/>
        </w:rPr>
        <w:t xml:space="preserve"> </w:t>
      </w:r>
      <w:r w:rsidR="002A4075" w:rsidRPr="002A4075">
        <w:rPr>
          <w:rFonts w:ascii="Times New Roman" w:eastAsia="Times New Roman" w:hAnsi="Times New Roman" w:cs="Times New Roman"/>
          <w:color w:val="000000"/>
          <w:sz w:val="28"/>
          <w:szCs w:val="28"/>
          <w:lang w:val="vi-VN" w:eastAsia="vi-VN"/>
        </w:rPr>
        <w:t>Thẩm quyền giải quyết tranh chấp đất đai: Điều 225 của dự thảo Luật quy định thẩm quyền giải quyết tranh chấp về đất đai theo hướng chuyển toàn bộ</w:t>
      </w:r>
      <w:r>
        <w:rPr>
          <w:rFonts w:ascii="Times New Roman" w:eastAsia="Times New Roman" w:hAnsi="Times New Roman" w:cs="Times New Roman"/>
          <w:sz w:val="28"/>
          <w:szCs w:val="28"/>
        </w:rPr>
        <w:t xml:space="preserve"> </w:t>
      </w:r>
      <w:r w:rsidR="002A4075" w:rsidRPr="002A4075">
        <w:rPr>
          <w:rFonts w:ascii="Times New Roman" w:eastAsia="Times New Roman" w:hAnsi="Times New Roman" w:cs="Times New Roman"/>
          <w:color w:val="000000"/>
          <w:sz w:val="28"/>
          <w:szCs w:val="28"/>
          <w:lang w:val="vi-VN" w:eastAsia="vi-VN"/>
        </w:rPr>
        <w:t xml:space="preserve">sang cho Tòa án nhân dân giải quyết; Ủy ban nhân dân các cấp không giải quyết tranh chấp đất đai mà chỉ cung cấp hồ sơ, tài liệu có liên quan đến việc quản lý, sử dụng đất để làm căn cứ cho Tòa án nhân dân giải quyết. Việc quy định như dự thảo Luật để phù hợp với chức năng, nhiệm vụ của cơ quan hành pháp và cơ quan tư pháp; đảm </w:t>
      </w:r>
      <w:r w:rsidR="002A4075" w:rsidRPr="002A4075">
        <w:rPr>
          <w:rFonts w:ascii="Times New Roman" w:eastAsia="Times New Roman" w:hAnsi="Times New Roman" w:cs="Times New Roman"/>
          <w:color w:val="000000"/>
          <w:sz w:val="28"/>
          <w:szCs w:val="28"/>
          <w:lang w:val="vi-VN" w:eastAsia="vi-VN"/>
        </w:rPr>
        <w:lastRenderedPageBreak/>
        <w:t>bảo tính nghiêm minh, thống nhất của pháp luật, một việc chỉ giao cho một cơ quan giải quyết; phù hợp với chiến lược cải cách tư pháp của Nhà nước, thông lệ, luật pháp quốc tế. Có ý kiến cho rằng nên giữ như quy định hiện hành đối với trường hợp tranh chấp đất đai mà đương sự không có Giấy chứng nhận hoặc không có một trong các loại giấy tờ về quyền sử dụng đất thì được lựa chọn cơ quan giải quyết là Tòa án nhân dân hoặc Ủy ban nhân dân.</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Đề nghị cho ý kiến đối với các quy định nêu trên.</w:t>
      </w:r>
    </w:p>
    <w:p w:rsidR="002A4075" w:rsidRPr="003A5914" w:rsidRDefault="002A4075" w:rsidP="003A5914">
      <w:pPr>
        <w:spacing w:after="0" w:line="240" w:lineRule="auto"/>
        <w:ind w:firstLine="720"/>
        <w:jc w:val="both"/>
        <w:rPr>
          <w:rFonts w:ascii="Times New Roman" w:eastAsia="Times New Roman" w:hAnsi="Times New Roman" w:cs="Times New Roman"/>
          <w:b/>
          <w:sz w:val="28"/>
          <w:szCs w:val="28"/>
          <w:lang w:val="vi-VN"/>
        </w:rPr>
      </w:pPr>
      <w:r w:rsidRPr="003A5914">
        <w:rPr>
          <w:rFonts w:ascii="Times New Roman" w:eastAsia="Times New Roman" w:hAnsi="Times New Roman" w:cs="Times New Roman"/>
          <w:b/>
          <w:color w:val="000000"/>
          <w:sz w:val="28"/>
          <w:szCs w:val="28"/>
          <w:lang w:val="vi-VN" w:eastAsia="vi-VN"/>
        </w:rPr>
        <w:t>9. Về hộ gia đình sử dụng đất</w:t>
      </w:r>
    </w:p>
    <w:p w:rsidR="002A4075" w:rsidRPr="002A4075" w:rsidRDefault="002A4075" w:rsidP="003A5914">
      <w:pPr>
        <w:spacing w:after="0" w:line="240" w:lineRule="auto"/>
        <w:ind w:firstLine="720"/>
        <w:jc w:val="both"/>
        <w:rPr>
          <w:rFonts w:ascii="Times New Roman" w:eastAsia="Times New Roman" w:hAnsi="Times New Roman" w:cs="Times New Roman"/>
          <w:sz w:val="28"/>
          <w:szCs w:val="28"/>
          <w:lang w:val="vi-VN"/>
        </w:rPr>
      </w:pPr>
      <w:r w:rsidRPr="002A4075">
        <w:rPr>
          <w:rFonts w:ascii="Times New Roman" w:eastAsia="Times New Roman" w:hAnsi="Times New Roman" w:cs="Times New Roman"/>
          <w:color w:val="000000"/>
          <w:sz w:val="28"/>
          <w:szCs w:val="28"/>
          <w:lang w:val="vi-VN" w:eastAsia="vi-VN"/>
        </w:rPr>
        <w:t>Dự thảo Luật quy định theo hướng bỏ đối tượng là hộ gia đình sử dụng đất vì hiện nay việc xác định các thành viên trong hộ gia đình còn gặp nhiều khó khăn, vướng mắc, ảnh hưởng đến việc thực hiện các giao dịch về quyền sử dụng đất mà trên Giấy chứng nhận quyền sử dụng đất chỉ ghi tên của chủ hộ gia đình. Đồng thời, dự thảo Luật có quy định xử lý chuyển tiếp đối với trường hợp hộ gia đình đã được Nhà nước giao đất, cho thuê đất, công nhận quyền sử dụng đất, nhận quyền sử dụng đất trước ngày Luật này có hiệu lực thi hành để đảm bảo đầy đủ quyền và nghĩa vụ cho các thành viên trong hộ gia đình. Tuy nhiên, có ý kiến đề nghị cần tiếp tục duy trì quy định về hộ gia đình trong dự thảo Luật do đây là chủ thể có tính lịch sử, tham gia sâu vào quan hệ đất đai và thực tế hiện nay còn nhiều giấy tờ (Giấy chứng nhận quyền sử dụng đất, quyền sở hữu nhà ở và tài sản khác gắn liền với đất ghi tên chủ sử dụng đất là hộ gia đình,...).</w:t>
      </w:r>
    </w:p>
    <w:p w:rsidR="002A4075" w:rsidRPr="003A5914" w:rsidRDefault="002A4075" w:rsidP="003A5914">
      <w:pPr>
        <w:spacing w:after="0" w:line="240" w:lineRule="auto"/>
        <w:ind w:firstLine="720"/>
        <w:jc w:val="both"/>
        <w:rPr>
          <w:rFonts w:ascii="Times New Roman" w:eastAsia="Times New Roman" w:hAnsi="Times New Roman" w:cs="Times New Roman"/>
          <w:color w:val="000000"/>
          <w:sz w:val="28"/>
          <w:szCs w:val="28"/>
          <w:lang w:eastAsia="vi-VN"/>
        </w:rPr>
      </w:pPr>
      <w:r w:rsidRPr="002A4075">
        <w:rPr>
          <w:rFonts w:ascii="Times New Roman" w:eastAsia="Times New Roman" w:hAnsi="Times New Roman" w:cs="Times New Roman"/>
          <w:color w:val="000000"/>
          <w:sz w:val="28"/>
          <w:szCs w:val="28"/>
          <w:lang w:val="vi-VN" w:eastAsia="vi-VN"/>
        </w:rPr>
        <w:t>Đề nghị cho ý kiến đối với quy định liên quan đến việc bỏ đối tượng là hộ gia đình sử dụng đất./.</w:t>
      </w:r>
    </w:p>
    <w:p w:rsidR="003A5914" w:rsidRPr="003A5914" w:rsidRDefault="003A5914" w:rsidP="003A5914">
      <w:pPr>
        <w:spacing w:after="0" w:line="240" w:lineRule="auto"/>
        <w:ind w:firstLine="720"/>
        <w:jc w:val="both"/>
        <w:rPr>
          <w:rFonts w:ascii="Times New Roman" w:eastAsia="Times New Roman" w:hAnsi="Times New Roman" w:cs="Times New Roman"/>
          <w:sz w:val="28"/>
          <w:szCs w:val="28"/>
        </w:rPr>
      </w:pPr>
    </w:p>
    <w:p w:rsidR="002A4075" w:rsidRPr="002A4075" w:rsidRDefault="002A4075" w:rsidP="002A4075">
      <w:pPr>
        <w:spacing w:after="0" w:line="240" w:lineRule="auto"/>
        <w:jc w:val="both"/>
        <w:rPr>
          <w:rFonts w:ascii="Times New Roman" w:eastAsia="Times New Roman" w:hAnsi="Times New Roman" w:cs="Times New Roman"/>
          <w:sz w:val="28"/>
          <w:szCs w:val="28"/>
        </w:rPr>
      </w:pPr>
    </w:p>
    <w:p w:rsidR="002A4075" w:rsidRPr="002A4075" w:rsidRDefault="002A4075" w:rsidP="002A4075">
      <w:pPr>
        <w:jc w:val="both"/>
        <w:rPr>
          <w:sz w:val="28"/>
          <w:szCs w:val="28"/>
        </w:rPr>
      </w:pPr>
    </w:p>
    <w:sectPr w:rsidR="002A4075" w:rsidRPr="002A4075" w:rsidSect="002A4075">
      <w:pgSz w:w="11909" w:h="16834"/>
      <w:pgMar w:top="1134" w:right="851" w:bottom="1134"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5CA2"/>
    <w:multiLevelType w:val="hybridMultilevel"/>
    <w:tmpl w:val="B4CEED3A"/>
    <w:lvl w:ilvl="0" w:tplc="CC9032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75"/>
    <w:rsid w:val="00051A4D"/>
    <w:rsid w:val="00082954"/>
    <w:rsid w:val="00082B8E"/>
    <w:rsid w:val="000F21E5"/>
    <w:rsid w:val="00110DD6"/>
    <w:rsid w:val="00136ECA"/>
    <w:rsid w:val="001842B3"/>
    <w:rsid w:val="002140BA"/>
    <w:rsid w:val="00282804"/>
    <w:rsid w:val="002A4075"/>
    <w:rsid w:val="002C232D"/>
    <w:rsid w:val="003225AF"/>
    <w:rsid w:val="003A1601"/>
    <w:rsid w:val="003A5914"/>
    <w:rsid w:val="003B73D4"/>
    <w:rsid w:val="00417AF9"/>
    <w:rsid w:val="0044758B"/>
    <w:rsid w:val="0046466B"/>
    <w:rsid w:val="004F40DB"/>
    <w:rsid w:val="00500B71"/>
    <w:rsid w:val="00586A43"/>
    <w:rsid w:val="00587E12"/>
    <w:rsid w:val="005B215F"/>
    <w:rsid w:val="005F60D4"/>
    <w:rsid w:val="00682A6D"/>
    <w:rsid w:val="006C405D"/>
    <w:rsid w:val="007130C7"/>
    <w:rsid w:val="00793D8B"/>
    <w:rsid w:val="007C5162"/>
    <w:rsid w:val="008918A2"/>
    <w:rsid w:val="00905E23"/>
    <w:rsid w:val="00923B9A"/>
    <w:rsid w:val="00A207AC"/>
    <w:rsid w:val="00A31582"/>
    <w:rsid w:val="00A67594"/>
    <w:rsid w:val="00A84E82"/>
    <w:rsid w:val="00AB35B3"/>
    <w:rsid w:val="00AB4E26"/>
    <w:rsid w:val="00AD32F1"/>
    <w:rsid w:val="00AF264C"/>
    <w:rsid w:val="00B33883"/>
    <w:rsid w:val="00BB4B44"/>
    <w:rsid w:val="00BB6880"/>
    <w:rsid w:val="00C17A7A"/>
    <w:rsid w:val="00C74EFA"/>
    <w:rsid w:val="00D26F6A"/>
    <w:rsid w:val="00D3317F"/>
    <w:rsid w:val="00DA6514"/>
    <w:rsid w:val="00DA6F69"/>
    <w:rsid w:val="00E04635"/>
    <w:rsid w:val="00E2220E"/>
    <w:rsid w:val="00E33DFD"/>
    <w:rsid w:val="00E36FA0"/>
    <w:rsid w:val="00E50246"/>
    <w:rsid w:val="00E65A2E"/>
    <w:rsid w:val="00EF1E5B"/>
    <w:rsid w:val="00F226B4"/>
    <w:rsid w:val="00F3735A"/>
    <w:rsid w:val="00F415D6"/>
    <w:rsid w:val="00F732A2"/>
    <w:rsid w:val="00F74292"/>
    <w:rsid w:val="00F816D7"/>
    <w:rsid w:val="00FD2E97"/>
    <w:rsid w:val="00FD4601"/>
    <w:rsid w:val="00FE3350"/>
    <w:rsid w:val="00FE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1E5B"/>
    <w:pPr>
      <w:keepNext/>
      <w:spacing w:after="0" w:line="240" w:lineRule="auto"/>
      <w:outlineLvl w:val="0"/>
    </w:pPr>
    <w:rPr>
      <w:rFonts w:ascii=".VnTimeH" w:eastAsia="Times New Roman" w:hAnsi=".VnTimeH" w:cs="Times New Roman"/>
      <w:sz w:val="28"/>
      <w:szCs w:val="24"/>
    </w:rPr>
  </w:style>
  <w:style w:type="paragraph" w:styleId="Heading2">
    <w:name w:val="heading 2"/>
    <w:basedOn w:val="Normal"/>
    <w:next w:val="Normal"/>
    <w:link w:val="Heading2Char"/>
    <w:qFormat/>
    <w:rsid w:val="00EF1E5B"/>
    <w:pPr>
      <w:keepNext/>
      <w:spacing w:after="0" w:line="240" w:lineRule="auto"/>
      <w:ind w:left="1152"/>
      <w:outlineLvl w:val="1"/>
    </w:pPr>
    <w:rPr>
      <w:rFonts w:ascii=".VnTime" w:eastAsia="Times New Roman" w:hAnsi=".VnTime"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B3"/>
    <w:rPr>
      <w:rFonts w:ascii="Tahoma" w:hAnsi="Tahoma" w:cs="Tahoma"/>
      <w:sz w:val="16"/>
      <w:szCs w:val="16"/>
    </w:rPr>
  </w:style>
  <w:style w:type="character" w:customStyle="1" w:styleId="Heading1Char">
    <w:name w:val="Heading 1 Char"/>
    <w:basedOn w:val="DefaultParagraphFont"/>
    <w:link w:val="Heading1"/>
    <w:rsid w:val="00EF1E5B"/>
    <w:rPr>
      <w:rFonts w:ascii=".VnTimeH" w:eastAsia="Times New Roman" w:hAnsi=".VnTimeH" w:cs="Times New Roman"/>
      <w:sz w:val="28"/>
      <w:szCs w:val="24"/>
    </w:rPr>
  </w:style>
  <w:style w:type="character" w:customStyle="1" w:styleId="Heading2Char">
    <w:name w:val="Heading 2 Char"/>
    <w:basedOn w:val="DefaultParagraphFont"/>
    <w:link w:val="Heading2"/>
    <w:rsid w:val="00EF1E5B"/>
    <w:rPr>
      <w:rFonts w:ascii=".VnTime" w:eastAsia="Times New Roman" w:hAnsi=".VnTime" w:cs="Times New Roman"/>
      <w:i/>
      <w:iCs/>
      <w:sz w:val="28"/>
      <w:szCs w:val="24"/>
    </w:rPr>
  </w:style>
  <w:style w:type="paragraph" w:styleId="BodyTextIndent">
    <w:name w:val="Body Text Indent"/>
    <w:basedOn w:val="Normal"/>
    <w:link w:val="BodyTextIndentChar"/>
    <w:rsid w:val="00EF1E5B"/>
    <w:pPr>
      <w:spacing w:after="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EF1E5B"/>
    <w:rPr>
      <w:rFonts w:ascii=".VnTime" w:eastAsia="Times New Roman" w:hAnsi=".VnTime" w:cs="Times New Roman"/>
      <w:sz w:val="28"/>
      <w:szCs w:val="24"/>
    </w:rPr>
  </w:style>
  <w:style w:type="paragraph" w:styleId="ListParagraph">
    <w:name w:val="List Paragraph"/>
    <w:basedOn w:val="Normal"/>
    <w:uiPriority w:val="34"/>
    <w:qFormat/>
    <w:rsid w:val="00BB6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1E5B"/>
    <w:pPr>
      <w:keepNext/>
      <w:spacing w:after="0" w:line="240" w:lineRule="auto"/>
      <w:outlineLvl w:val="0"/>
    </w:pPr>
    <w:rPr>
      <w:rFonts w:ascii=".VnTimeH" w:eastAsia="Times New Roman" w:hAnsi=".VnTimeH" w:cs="Times New Roman"/>
      <w:sz w:val="28"/>
      <w:szCs w:val="24"/>
    </w:rPr>
  </w:style>
  <w:style w:type="paragraph" w:styleId="Heading2">
    <w:name w:val="heading 2"/>
    <w:basedOn w:val="Normal"/>
    <w:next w:val="Normal"/>
    <w:link w:val="Heading2Char"/>
    <w:qFormat/>
    <w:rsid w:val="00EF1E5B"/>
    <w:pPr>
      <w:keepNext/>
      <w:spacing w:after="0" w:line="240" w:lineRule="auto"/>
      <w:ind w:left="1152"/>
      <w:outlineLvl w:val="1"/>
    </w:pPr>
    <w:rPr>
      <w:rFonts w:ascii=".VnTime" w:eastAsia="Times New Roman" w:hAnsi=".VnTime"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B3"/>
    <w:rPr>
      <w:rFonts w:ascii="Tahoma" w:hAnsi="Tahoma" w:cs="Tahoma"/>
      <w:sz w:val="16"/>
      <w:szCs w:val="16"/>
    </w:rPr>
  </w:style>
  <w:style w:type="character" w:customStyle="1" w:styleId="Heading1Char">
    <w:name w:val="Heading 1 Char"/>
    <w:basedOn w:val="DefaultParagraphFont"/>
    <w:link w:val="Heading1"/>
    <w:rsid w:val="00EF1E5B"/>
    <w:rPr>
      <w:rFonts w:ascii=".VnTimeH" w:eastAsia="Times New Roman" w:hAnsi=".VnTimeH" w:cs="Times New Roman"/>
      <w:sz w:val="28"/>
      <w:szCs w:val="24"/>
    </w:rPr>
  </w:style>
  <w:style w:type="character" w:customStyle="1" w:styleId="Heading2Char">
    <w:name w:val="Heading 2 Char"/>
    <w:basedOn w:val="DefaultParagraphFont"/>
    <w:link w:val="Heading2"/>
    <w:rsid w:val="00EF1E5B"/>
    <w:rPr>
      <w:rFonts w:ascii=".VnTime" w:eastAsia="Times New Roman" w:hAnsi=".VnTime" w:cs="Times New Roman"/>
      <w:i/>
      <w:iCs/>
      <w:sz w:val="28"/>
      <w:szCs w:val="24"/>
    </w:rPr>
  </w:style>
  <w:style w:type="paragraph" w:styleId="BodyTextIndent">
    <w:name w:val="Body Text Indent"/>
    <w:basedOn w:val="Normal"/>
    <w:link w:val="BodyTextIndentChar"/>
    <w:rsid w:val="00EF1E5B"/>
    <w:pPr>
      <w:spacing w:after="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EF1E5B"/>
    <w:rPr>
      <w:rFonts w:ascii=".VnTime" w:eastAsia="Times New Roman" w:hAnsi=".VnTime" w:cs="Times New Roman"/>
      <w:sz w:val="28"/>
      <w:szCs w:val="24"/>
    </w:rPr>
  </w:style>
  <w:style w:type="paragraph" w:styleId="ListParagraph">
    <w:name w:val="List Paragraph"/>
    <w:basedOn w:val="Normal"/>
    <w:uiPriority w:val="34"/>
    <w:qFormat/>
    <w:rsid w:val="00BB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7169</Words>
  <Characters>40867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TANPHAT</cp:lastModifiedBy>
  <cp:revision>65</cp:revision>
  <cp:lastPrinted>2023-02-17T09:53:00Z</cp:lastPrinted>
  <dcterms:created xsi:type="dcterms:W3CDTF">2023-02-16T07:33:00Z</dcterms:created>
  <dcterms:modified xsi:type="dcterms:W3CDTF">2023-02-20T07:53:00Z</dcterms:modified>
</cp:coreProperties>
</file>